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260" w:rsidRPr="00BD1260" w:rsidRDefault="00BD1260" w:rsidP="00BD1260">
      <w:pPr>
        <w:pStyle w:val="1"/>
        <w:spacing w:before="0" w:after="0" w:line="460" w:lineRule="exact"/>
        <w:jc w:val="center"/>
        <w:rPr>
          <w:rFonts w:ascii="宋体" w:hAnsi="宋体" w:cs="宋体" w:hint="eastAsia"/>
          <w:sz w:val="24"/>
          <w:szCs w:val="24"/>
        </w:rPr>
      </w:pPr>
      <w:bookmarkStart w:id="0" w:name="_Toc47538456"/>
      <w:r w:rsidRPr="00BD1260">
        <w:rPr>
          <w:rFonts w:ascii="宋体" w:hAnsi="宋体" w:cs="宋体" w:hint="eastAsia"/>
          <w:sz w:val="24"/>
          <w:szCs w:val="24"/>
        </w:rPr>
        <w:t>第三部分</w:t>
      </w:r>
      <w:bookmarkStart w:id="1" w:name="_Toc463071336"/>
      <w:bookmarkStart w:id="2" w:name="_Toc416813470"/>
      <w:r w:rsidRPr="00BD1260">
        <w:rPr>
          <w:rFonts w:ascii="宋体" w:hAnsi="宋体" w:cs="宋体" w:hint="eastAsia"/>
          <w:sz w:val="24"/>
          <w:szCs w:val="24"/>
        </w:rPr>
        <w:t xml:space="preserve"> 谈判项目要求</w:t>
      </w:r>
      <w:bookmarkStart w:id="3" w:name="_Toc400972927"/>
      <w:bookmarkStart w:id="4" w:name="_Toc390256503"/>
      <w:bookmarkEnd w:id="0"/>
      <w:bookmarkEnd w:id="1"/>
      <w:bookmarkEnd w:id="2"/>
    </w:p>
    <w:p w:rsidR="00BD1260" w:rsidRPr="00BD1260" w:rsidRDefault="00BD1260" w:rsidP="00BD1260">
      <w:pPr>
        <w:pStyle w:val="2"/>
        <w:tabs>
          <w:tab w:val="left" w:pos="6090"/>
        </w:tabs>
        <w:spacing w:before="0" w:after="0" w:line="460" w:lineRule="exact"/>
        <w:rPr>
          <w:rFonts w:ascii="宋体" w:hAnsi="宋体" w:cs="宋体" w:hint="eastAsia"/>
          <w:bCs w:val="0"/>
          <w:sz w:val="24"/>
          <w:szCs w:val="24"/>
        </w:rPr>
      </w:pPr>
      <w:bookmarkStart w:id="5" w:name="_Toc47538457"/>
      <w:bookmarkStart w:id="6" w:name="_Toc416813471"/>
      <w:bookmarkStart w:id="7" w:name="_Toc405281548"/>
      <w:bookmarkStart w:id="8" w:name="_Toc435611221"/>
      <w:r w:rsidRPr="00BD1260">
        <w:rPr>
          <w:rFonts w:ascii="宋体" w:hAnsi="宋体" w:cs="宋体" w:hint="eastAsia"/>
          <w:bCs w:val="0"/>
          <w:sz w:val="24"/>
          <w:szCs w:val="24"/>
        </w:rPr>
        <w:t>第一章 谈判项目商务要求</w:t>
      </w:r>
      <w:bookmarkEnd w:id="3"/>
      <w:bookmarkEnd w:id="4"/>
      <w:bookmarkEnd w:id="5"/>
      <w:bookmarkEnd w:id="6"/>
      <w:bookmarkEnd w:id="7"/>
      <w:bookmarkEnd w:id="8"/>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734"/>
        <w:gridCol w:w="1322"/>
        <w:gridCol w:w="7225"/>
      </w:tblGrid>
      <w:tr w:rsidR="00BD1260" w:rsidRPr="00BD1260" w:rsidTr="009A0527">
        <w:trPr>
          <w:trHeight w:val="424"/>
          <w:tblCellSpacing w:w="0" w:type="dxa"/>
          <w:jc w:val="center"/>
        </w:trPr>
        <w:tc>
          <w:tcPr>
            <w:tcW w:w="734" w:type="dxa"/>
            <w:shd w:val="clear" w:color="auto" w:fill="EEEEEE"/>
            <w:vAlign w:val="center"/>
          </w:tcPr>
          <w:p w:rsidR="00BD1260" w:rsidRPr="00BD1260" w:rsidRDefault="00BD1260" w:rsidP="00BD1260">
            <w:pPr>
              <w:jc w:val="center"/>
              <w:rPr>
                <w:rFonts w:ascii="宋体" w:hAnsi="宋体" w:cs="宋体" w:hint="eastAsia"/>
                <w:b/>
                <w:sz w:val="24"/>
                <w:szCs w:val="24"/>
              </w:rPr>
            </w:pPr>
            <w:r w:rsidRPr="00BD1260">
              <w:rPr>
                <w:rFonts w:ascii="宋体" w:hAnsi="宋体" w:cs="宋体" w:hint="eastAsia"/>
                <w:b/>
                <w:sz w:val="24"/>
                <w:szCs w:val="24"/>
              </w:rPr>
              <w:t>序号</w:t>
            </w:r>
          </w:p>
        </w:tc>
        <w:tc>
          <w:tcPr>
            <w:tcW w:w="1322" w:type="dxa"/>
            <w:shd w:val="clear" w:color="auto" w:fill="EEEEEE"/>
            <w:vAlign w:val="center"/>
          </w:tcPr>
          <w:p w:rsidR="00BD1260" w:rsidRPr="00BD1260" w:rsidRDefault="00BD1260" w:rsidP="00BD1260">
            <w:pPr>
              <w:jc w:val="center"/>
              <w:rPr>
                <w:rFonts w:ascii="宋体" w:hAnsi="宋体" w:cs="宋体" w:hint="eastAsia"/>
                <w:b/>
                <w:sz w:val="24"/>
                <w:szCs w:val="24"/>
              </w:rPr>
            </w:pPr>
            <w:r w:rsidRPr="00BD1260">
              <w:rPr>
                <w:rFonts w:ascii="宋体" w:hAnsi="宋体" w:cs="宋体" w:hint="eastAsia"/>
                <w:b/>
                <w:sz w:val="24"/>
                <w:szCs w:val="24"/>
              </w:rPr>
              <w:t>需求名称</w:t>
            </w:r>
          </w:p>
        </w:tc>
        <w:tc>
          <w:tcPr>
            <w:tcW w:w="7225" w:type="dxa"/>
            <w:shd w:val="clear" w:color="auto" w:fill="EEEEEE"/>
            <w:vAlign w:val="center"/>
          </w:tcPr>
          <w:p w:rsidR="00BD1260" w:rsidRPr="00BD1260" w:rsidRDefault="00BD1260" w:rsidP="00BD1260">
            <w:pPr>
              <w:jc w:val="center"/>
              <w:rPr>
                <w:rFonts w:ascii="宋体" w:hAnsi="宋体" w:cs="宋体" w:hint="eastAsia"/>
                <w:b/>
                <w:sz w:val="24"/>
                <w:szCs w:val="24"/>
              </w:rPr>
            </w:pPr>
            <w:r w:rsidRPr="00BD1260">
              <w:rPr>
                <w:rFonts w:ascii="宋体" w:hAnsi="宋体" w:cs="宋体" w:hint="eastAsia"/>
                <w:b/>
                <w:sz w:val="24"/>
                <w:szCs w:val="24"/>
              </w:rPr>
              <w:t>需求说明</w:t>
            </w:r>
          </w:p>
        </w:tc>
      </w:tr>
      <w:tr w:rsidR="00BD1260" w:rsidRPr="00BD1260" w:rsidTr="009A0527">
        <w:trPr>
          <w:trHeight w:val="383"/>
          <w:tblCellSpacing w:w="0" w:type="dxa"/>
          <w:jc w:val="center"/>
        </w:trPr>
        <w:tc>
          <w:tcPr>
            <w:tcW w:w="734" w:type="dxa"/>
            <w:vAlign w:val="center"/>
          </w:tcPr>
          <w:p w:rsidR="00BD1260" w:rsidRPr="00BD1260" w:rsidRDefault="00BD1260" w:rsidP="00BD1260">
            <w:pPr>
              <w:jc w:val="center"/>
              <w:rPr>
                <w:rFonts w:ascii="宋体" w:hAnsi="宋体" w:cs="黑体"/>
                <w:sz w:val="24"/>
                <w:szCs w:val="24"/>
              </w:rPr>
            </w:pPr>
            <w:r w:rsidRPr="00BD1260">
              <w:rPr>
                <w:rFonts w:ascii="宋体" w:hAnsi="宋体" w:cs="黑体" w:hint="eastAsia"/>
                <w:sz w:val="24"/>
                <w:szCs w:val="24"/>
              </w:rPr>
              <w:t>1</w:t>
            </w:r>
          </w:p>
        </w:tc>
        <w:tc>
          <w:tcPr>
            <w:tcW w:w="1322" w:type="dxa"/>
            <w:vAlign w:val="center"/>
          </w:tcPr>
          <w:p w:rsidR="00BD1260" w:rsidRPr="00BD1260" w:rsidRDefault="00BD1260" w:rsidP="00BD1260">
            <w:pPr>
              <w:jc w:val="center"/>
              <w:rPr>
                <w:rStyle w:val="NormalCharacter"/>
                <w:rFonts w:ascii="宋体" w:hAnsi="宋体"/>
                <w:sz w:val="24"/>
                <w:szCs w:val="24"/>
              </w:rPr>
            </w:pPr>
            <w:r w:rsidRPr="00BD1260">
              <w:rPr>
                <w:rStyle w:val="NormalCharacter"/>
                <w:rFonts w:ascii="宋体" w:hAnsi="宋体" w:hint="eastAsia"/>
                <w:sz w:val="24"/>
                <w:szCs w:val="24"/>
              </w:rPr>
              <w:t>交货地点</w:t>
            </w:r>
          </w:p>
        </w:tc>
        <w:tc>
          <w:tcPr>
            <w:tcW w:w="7225" w:type="dxa"/>
            <w:vAlign w:val="center"/>
          </w:tcPr>
          <w:p w:rsidR="00BD1260" w:rsidRPr="00BD1260" w:rsidRDefault="00BD1260" w:rsidP="00BD1260">
            <w:pPr>
              <w:jc w:val="left"/>
              <w:rPr>
                <w:rStyle w:val="NormalCharacter"/>
                <w:rFonts w:ascii="宋体" w:hAnsi="宋体" w:hint="eastAsia"/>
                <w:sz w:val="24"/>
                <w:szCs w:val="24"/>
              </w:rPr>
            </w:pPr>
            <w:r w:rsidRPr="00BD1260">
              <w:rPr>
                <w:rStyle w:val="NormalCharacter"/>
                <w:rFonts w:ascii="宋体" w:hAnsi="宋体" w:hint="eastAsia"/>
                <w:sz w:val="24"/>
                <w:szCs w:val="24"/>
              </w:rPr>
              <w:t>采购人指定地点。</w:t>
            </w:r>
          </w:p>
        </w:tc>
      </w:tr>
      <w:tr w:rsidR="00BD1260" w:rsidRPr="00BD1260" w:rsidTr="009A0527">
        <w:trPr>
          <w:trHeight w:val="509"/>
          <w:tblCellSpacing w:w="0" w:type="dxa"/>
          <w:jc w:val="center"/>
        </w:trPr>
        <w:tc>
          <w:tcPr>
            <w:tcW w:w="734" w:type="dxa"/>
            <w:vAlign w:val="center"/>
          </w:tcPr>
          <w:p w:rsidR="00BD1260" w:rsidRPr="00BD1260" w:rsidRDefault="00BD1260" w:rsidP="00BD1260">
            <w:pPr>
              <w:ind w:firstLineChars="100" w:firstLine="240"/>
              <w:rPr>
                <w:rFonts w:ascii="宋体" w:hAnsi="宋体" w:cs="黑体"/>
                <w:sz w:val="24"/>
                <w:szCs w:val="24"/>
              </w:rPr>
            </w:pPr>
            <w:r w:rsidRPr="00BD1260">
              <w:rPr>
                <w:rFonts w:ascii="宋体" w:hAnsi="宋体" w:cs="黑体" w:hint="eastAsia"/>
                <w:sz w:val="24"/>
                <w:szCs w:val="24"/>
              </w:rPr>
              <w:t>2</w:t>
            </w:r>
          </w:p>
        </w:tc>
        <w:tc>
          <w:tcPr>
            <w:tcW w:w="1322" w:type="dxa"/>
            <w:vAlign w:val="center"/>
          </w:tcPr>
          <w:p w:rsidR="00BD1260" w:rsidRPr="00BD1260" w:rsidRDefault="00BD1260" w:rsidP="00BD1260">
            <w:pPr>
              <w:jc w:val="center"/>
              <w:rPr>
                <w:rFonts w:ascii="宋体" w:hAnsi="宋体"/>
                <w:sz w:val="24"/>
                <w:szCs w:val="24"/>
              </w:rPr>
            </w:pPr>
            <w:r w:rsidRPr="00BD1260">
              <w:rPr>
                <w:rFonts w:ascii="宋体" w:hAnsi="宋体" w:cs="宋体" w:hint="eastAsia"/>
                <w:sz w:val="24"/>
                <w:szCs w:val="24"/>
              </w:rPr>
              <w:t>交货期限</w:t>
            </w:r>
          </w:p>
        </w:tc>
        <w:tc>
          <w:tcPr>
            <w:tcW w:w="7225" w:type="dxa"/>
            <w:vAlign w:val="center"/>
          </w:tcPr>
          <w:p w:rsidR="00BD1260" w:rsidRPr="00BD1260" w:rsidRDefault="00BD1260" w:rsidP="00BD1260">
            <w:pPr>
              <w:ind w:leftChars="20" w:left="42" w:rightChars="20" w:right="42"/>
              <w:rPr>
                <w:rFonts w:ascii="宋体" w:hAnsi="宋体" w:cs="宋体"/>
                <w:sz w:val="24"/>
                <w:szCs w:val="24"/>
              </w:rPr>
            </w:pPr>
            <w:r w:rsidRPr="00BD1260">
              <w:rPr>
                <w:rFonts w:ascii="宋体" w:hAnsi="宋体" w:cs="黑体" w:hint="eastAsia"/>
                <w:sz w:val="24"/>
                <w:szCs w:val="24"/>
              </w:rPr>
              <w:t>合同签订后1个月内，将货物送达采购人指定地点，并按采购人要求完成全部安装调试。</w:t>
            </w:r>
          </w:p>
        </w:tc>
      </w:tr>
      <w:tr w:rsidR="00BD1260" w:rsidRPr="00BD1260" w:rsidTr="009A0527">
        <w:trPr>
          <w:trHeight w:val="541"/>
          <w:tblCellSpacing w:w="0" w:type="dxa"/>
          <w:jc w:val="center"/>
        </w:trPr>
        <w:tc>
          <w:tcPr>
            <w:tcW w:w="734" w:type="dxa"/>
            <w:vAlign w:val="center"/>
          </w:tcPr>
          <w:p w:rsidR="00BD1260" w:rsidRPr="00BD1260" w:rsidRDefault="00BD1260" w:rsidP="00BD1260">
            <w:pPr>
              <w:jc w:val="center"/>
              <w:rPr>
                <w:rFonts w:ascii="宋体" w:hAnsi="宋体" w:cs="黑体"/>
                <w:sz w:val="24"/>
                <w:szCs w:val="24"/>
              </w:rPr>
            </w:pPr>
            <w:r w:rsidRPr="00BD1260">
              <w:rPr>
                <w:rFonts w:ascii="宋体" w:hAnsi="宋体" w:cs="黑体" w:hint="eastAsia"/>
                <w:sz w:val="24"/>
                <w:szCs w:val="24"/>
              </w:rPr>
              <w:t>3</w:t>
            </w:r>
          </w:p>
        </w:tc>
        <w:tc>
          <w:tcPr>
            <w:tcW w:w="1322" w:type="dxa"/>
            <w:vAlign w:val="center"/>
          </w:tcPr>
          <w:p w:rsidR="00BD1260" w:rsidRPr="00BD1260" w:rsidRDefault="00BD1260" w:rsidP="00BD1260">
            <w:pPr>
              <w:shd w:val="clear" w:color="auto" w:fill="FFFFFF"/>
              <w:ind w:left="478" w:hangingChars="199" w:hanging="478"/>
              <w:jc w:val="center"/>
              <w:rPr>
                <w:rFonts w:ascii="宋体" w:hAnsi="宋体" w:cs="宋体"/>
                <w:sz w:val="24"/>
                <w:szCs w:val="24"/>
              </w:rPr>
            </w:pPr>
            <w:r w:rsidRPr="00BD1260">
              <w:rPr>
                <w:rFonts w:ascii="宋体" w:hAnsi="宋体" w:cs="宋体" w:hint="eastAsia"/>
                <w:sz w:val="24"/>
                <w:szCs w:val="24"/>
              </w:rPr>
              <w:t>付款方式</w:t>
            </w:r>
          </w:p>
        </w:tc>
        <w:tc>
          <w:tcPr>
            <w:tcW w:w="7225" w:type="dxa"/>
            <w:vAlign w:val="center"/>
          </w:tcPr>
          <w:p w:rsidR="00BD1260" w:rsidRPr="00BD1260" w:rsidRDefault="00BD1260" w:rsidP="00BD1260">
            <w:pPr>
              <w:ind w:left="42" w:rightChars="20" w:right="42"/>
              <w:jc w:val="left"/>
              <w:rPr>
                <w:rFonts w:ascii="宋体" w:hAnsi="宋体" w:cs="宋体" w:hint="eastAsia"/>
                <w:sz w:val="24"/>
                <w:szCs w:val="24"/>
              </w:rPr>
            </w:pPr>
            <w:r w:rsidRPr="00BD1260">
              <w:rPr>
                <w:rStyle w:val="NormalCharacter"/>
                <w:rFonts w:ascii="宋体" w:hAnsi="宋体" w:hint="eastAsia"/>
                <w:sz w:val="24"/>
                <w:szCs w:val="24"/>
              </w:rPr>
              <w:t>合同签订后采购人预付合同金额的</w:t>
            </w:r>
            <w:r w:rsidRPr="00BD1260">
              <w:rPr>
                <w:rStyle w:val="NormalCharacter"/>
                <w:rFonts w:ascii="宋体" w:hAnsi="宋体"/>
                <w:sz w:val="24"/>
                <w:szCs w:val="24"/>
              </w:rPr>
              <w:t>50%</w:t>
            </w:r>
            <w:r w:rsidRPr="00BD1260">
              <w:rPr>
                <w:rStyle w:val="NormalCharacter"/>
                <w:rFonts w:ascii="宋体" w:hAnsi="宋体" w:hint="eastAsia"/>
                <w:sz w:val="24"/>
                <w:szCs w:val="24"/>
              </w:rPr>
              <w:t>，所有合同下货物按要求供货完毕并全部验收合格后支付至合同金额的</w:t>
            </w:r>
            <w:r w:rsidRPr="00BD1260">
              <w:rPr>
                <w:rStyle w:val="NormalCharacter"/>
                <w:rFonts w:ascii="宋体" w:hAnsi="宋体"/>
                <w:sz w:val="24"/>
                <w:szCs w:val="24"/>
              </w:rPr>
              <w:t>95</w:t>
            </w:r>
            <w:r w:rsidRPr="00BD1260">
              <w:rPr>
                <w:rStyle w:val="NormalCharacter"/>
                <w:rFonts w:ascii="宋体" w:hAnsi="宋体" w:hint="eastAsia"/>
                <w:sz w:val="24"/>
                <w:szCs w:val="24"/>
              </w:rPr>
              <w:t>%，</w:t>
            </w:r>
            <w:r w:rsidRPr="00BD1260">
              <w:rPr>
                <w:rFonts w:ascii="宋体" w:hAnsi="宋体" w:cs="仿宋" w:hint="eastAsia"/>
                <w:sz w:val="24"/>
                <w:szCs w:val="24"/>
              </w:rPr>
              <w:t>留存</w:t>
            </w:r>
            <w:r w:rsidRPr="00BD1260">
              <w:rPr>
                <w:rFonts w:ascii="宋体" w:hAnsi="宋体" w:cs="仿宋"/>
                <w:sz w:val="24"/>
                <w:szCs w:val="24"/>
              </w:rPr>
              <w:t>5</w:t>
            </w:r>
            <w:r w:rsidRPr="00BD1260">
              <w:rPr>
                <w:rFonts w:ascii="宋体" w:hAnsi="宋体" w:cs="仿宋" w:hint="eastAsia"/>
                <w:sz w:val="24"/>
                <w:szCs w:val="24"/>
              </w:rPr>
              <w:t>%作为质保金，质保到期后一次性无息付清。</w:t>
            </w:r>
            <w:r w:rsidRPr="00BD1260">
              <w:rPr>
                <w:rFonts w:ascii="宋体" w:hAnsi="宋体" w:cs="宋体" w:hint="eastAsia"/>
                <w:sz w:val="24"/>
                <w:szCs w:val="24"/>
              </w:rPr>
              <w:t>采购人付款前，供应商须开具合法、等额的发票，否则采购人有权拒绝付款并无需承担违约责任。</w:t>
            </w:r>
            <w:r w:rsidRPr="00BD1260">
              <w:rPr>
                <w:rStyle w:val="NormalCharacter"/>
                <w:rFonts w:ascii="宋体" w:hAnsi="宋体" w:hint="eastAsia"/>
                <w:sz w:val="24"/>
                <w:szCs w:val="24"/>
              </w:rPr>
              <w:t>（所有付款凭验收报告和正式发票付款）。</w:t>
            </w:r>
          </w:p>
        </w:tc>
      </w:tr>
      <w:tr w:rsidR="00BD1260" w:rsidRPr="00BD1260" w:rsidTr="009A0527">
        <w:trPr>
          <w:trHeight w:val="1373"/>
          <w:tblCellSpacing w:w="0" w:type="dxa"/>
          <w:jc w:val="center"/>
        </w:trPr>
        <w:tc>
          <w:tcPr>
            <w:tcW w:w="734" w:type="dxa"/>
            <w:vAlign w:val="center"/>
          </w:tcPr>
          <w:p w:rsidR="00BD1260" w:rsidRPr="00BD1260" w:rsidRDefault="00BD1260" w:rsidP="00BD1260">
            <w:pPr>
              <w:jc w:val="center"/>
              <w:rPr>
                <w:rFonts w:ascii="宋体" w:hAnsi="宋体" w:cs="黑体"/>
                <w:sz w:val="24"/>
                <w:szCs w:val="24"/>
              </w:rPr>
            </w:pPr>
            <w:r w:rsidRPr="00BD1260">
              <w:rPr>
                <w:rFonts w:ascii="宋体" w:hAnsi="宋体" w:cs="黑体" w:hint="eastAsia"/>
                <w:sz w:val="24"/>
                <w:szCs w:val="24"/>
              </w:rPr>
              <w:t>4</w:t>
            </w:r>
          </w:p>
        </w:tc>
        <w:tc>
          <w:tcPr>
            <w:tcW w:w="1322" w:type="dxa"/>
            <w:vAlign w:val="center"/>
          </w:tcPr>
          <w:p w:rsidR="00BD1260" w:rsidRPr="00BD1260" w:rsidRDefault="00BD1260" w:rsidP="00BD1260">
            <w:pPr>
              <w:jc w:val="center"/>
              <w:rPr>
                <w:rFonts w:ascii="宋体" w:hAnsi="宋体"/>
                <w:sz w:val="24"/>
                <w:szCs w:val="24"/>
              </w:rPr>
            </w:pPr>
            <w:r w:rsidRPr="00BD1260">
              <w:rPr>
                <w:rFonts w:ascii="宋体" w:hAnsi="宋体" w:cs="宋体" w:hint="eastAsia"/>
                <w:sz w:val="24"/>
                <w:szCs w:val="24"/>
              </w:rPr>
              <w:t>报价方式</w:t>
            </w:r>
          </w:p>
        </w:tc>
        <w:tc>
          <w:tcPr>
            <w:tcW w:w="7225" w:type="dxa"/>
            <w:vAlign w:val="center"/>
          </w:tcPr>
          <w:p w:rsidR="00BD1260" w:rsidRPr="00BD1260" w:rsidRDefault="00BD1260" w:rsidP="00BD1260">
            <w:pPr>
              <w:ind w:leftChars="20" w:left="42" w:rightChars="20" w:right="42"/>
              <w:jc w:val="left"/>
              <w:rPr>
                <w:rFonts w:ascii="宋体" w:hAnsi="宋体" w:hint="eastAsia"/>
                <w:b/>
                <w:sz w:val="24"/>
                <w:szCs w:val="24"/>
              </w:rPr>
            </w:pPr>
            <w:r w:rsidRPr="00BD1260">
              <w:rPr>
                <w:rStyle w:val="NormalCharacter"/>
                <w:rFonts w:ascii="宋体" w:hAnsi="宋体" w:hint="eastAsia"/>
                <w:sz w:val="24"/>
                <w:szCs w:val="24"/>
              </w:rPr>
              <w:t>本项目为交钥匙工程，以人民币报价，所有货物、材料、运输、转运、辅材、安装、调试、验收、培训、税金与代理服务费等费用均包含在报价总价中。</w:t>
            </w:r>
          </w:p>
        </w:tc>
      </w:tr>
      <w:tr w:rsidR="00BD1260" w:rsidRPr="00BD1260" w:rsidTr="009A0527">
        <w:trPr>
          <w:trHeight w:val="2995"/>
          <w:tblCellSpacing w:w="0" w:type="dxa"/>
          <w:jc w:val="center"/>
        </w:trPr>
        <w:tc>
          <w:tcPr>
            <w:tcW w:w="734" w:type="dxa"/>
            <w:vAlign w:val="center"/>
          </w:tcPr>
          <w:p w:rsidR="00BD1260" w:rsidRPr="00BD1260" w:rsidRDefault="00BD1260" w:rsidP="00BD1260">
            <w:pPr>
              <w:jc w:val="center"/>
              <w:rPr>
                <w:rFonts w:ascii="宋体" w:hAnsi="宋体" w:hint="eastAsia"/>
                <w:sz w:val="24"/>
                <w:szCs w:val="24"/>
              </w:rPr>
            </w:pPr>
            <w:r w:rsidRPr="00BD1260">
              <w:rPr>
                <w:rFonts w:ascii="宋体" w:hAnsi="宋体" w:hint="eastAsia"/>
                <w:sz w:val="24"/>
                <w:szCs w:val="24"/>
              </w:rPr>
              <w:t>5</w:t>
            </w:r>
          </w:p>
        </w:tc>
        <w:tc>
          <w:tcPr>
            <w:tcW w:w="1322" w:type="dxa"/>
            <w:vAlign w:val="center"/>
          </w:tcPr>
          <w:p w:rsidR="00BD1260" w:rsidRPr="00BD1260" w:rsidRDefault="00BD1260" w:rsidP="00BD1260">
            <w:pPr>
              <w:shd w:val="clear" w:color="auto" w:fill="FFFFFF"/>
              <w:ind w:left="22" w:hangingChars="9" w:hanging="22"/>
              <w:jc w:val="center"/>
              <w:rPr>
                <w:rFonts w:ascii="宋体" w:hAnsi="宋体" w:cs="宋体"/>
                <w:sz w:val="24"/>
                <w:szCs w:val="24"/>
              </w:rPr>
            </w:pPr>
            <w:r w:rsidRPr="00BD1260">
              <w:rPr>
                <w:rFonts w:ascii="宋体" w:hAnsi="宋体" w:cs="宋体" w:hint="eastAsia"/>
                <w:sz w:val="24"/>
                <w:szCs w:val="24"/>
              </w:rPr>
              <w:t>验收</w:t>
            </w:r>
          </w:p>
        </w:tc>
        <w:tc>
          <w:tcPr>
            <w:tcW w:w="7225" w:type="dxa"/>
            <w:vAlign w:val="center"/>
          </w:tcPr>
          <w:p w:rsidR="00BD1260" w:rsidRPr="00BD1260" w:rsidRDefault="00BD1260" w:rsidP="00BD1260">
            <w:pPr>
              <w:jc w:val="left"/>
              <w:rPr>
                <w:rStyle w:val="NormalCharacter"/>
                <w:rFonts w:ascii="宋体" w:hAnsi="宋体"/>
                <w:sz w:val="24"/>
                <w:szCs w:val="24"/>
              </w:rPr>
            </w:pPr>
            <w:r w:rsidRPr="00BD1260">
              <w:rPr>
                <w:rFonts w:ascii="宋体" w:hAnsi="宋体" w:cs="黑体"/>
                <w:bCs/>
                <w:sz w:val="24"/>
                <w:szCs w:val="24"/>
              </w:rPr>
              <w:t>1</w:t>
            </w:r>
            <w:r w:rsidRPr="00BD1260">
              <w:rPr>
                <w:rStyle w:val="NormalCharacter"/>
                <w:rFonts w:ascii="宋体" w:hAnsi="宋体" w:hint="eastAsia"/>
                <w:sz w:val="24"/>
                <w:szCs w:val="24"/>
              </w:rPr>
              <w:t>、供应商提供的货物为最新生产的原装正品、各项指标符合出产国检测标准和出厂标准，各项技术参数符合谈判文件要求和供应商响应文件承诺。</w:t>
            </w:r>
          </w:p>
          <w:p w:rsidR="00BD1260" w:rsidRPr="00BD1260" w:rsidRDefault="00BD1260" w:rsidP="00BD1260">
            <w:pPr>
              <w:jc w:val="left"/>
              <w:rPr>
                <w:rStyle w:val="NormalCharacter"/>
                <w:rFonts w:ascii="宋体" w:hAnsi="宋体"/>
                <w:sz w:val="24"/>
                <w:szCs w:val="24"/>
              </w:rPr>
            </w:pPr>
            <w:r w:rsidRPr="00BD1260">
              <w:rPr>
                <w:rStyle w:val="NormalCharacter"/>
                <w:rFonts w:ascii="宋体" w:hAnsi="宋体"/>
                <w:sz w:val="24"/>
                <w:szCs w:val="24"/>
              </w:rPr>
              <w:t>2</w:t>
            </w:r>
            <w:r w:rsidRPr="00BD1260">
              <w:rPr>
                <w:rStyle w:val="NormalCharacter"/>
                <w:rFonts w:ascii="宋体" w:hAnsi="宋体" w:hint="eastAsia"/>
                <w:sz w:val="24"/>
                <w:szCs w:val="24"/>
              </w:rPr>
              <w:t>、供应商按采购人要求供货配送至指定地点。由采购人或采购人邀请第三方专业人员按照国家相关标准、规范及本谈判文件的需求进行验收，如验收不合格，造成的损失由成交供应商负责。</w:t>
            </w:r>
          </w:p>
          <w:p w:rsidR="00BD1260" w:rsidRPr="00BD1260" w:rsidRDefault="00BD1260" w:rsidP="00BD1260">
            <w:pPr>
              <w:jc w:val="left"/>
              <w:rPr>
                <w:rStyle w:val="NormalCharacter"/>
                <w:rFonts w:ascii="宋体" w:hAnsi="宋体"/>
                <w:sz w:val="24"/>
                <w:szCs w:val="24"/>
              </w:rPr>
            </w:pPr>
            <w:r w:rsidRPr="00BD1260">
              <w:rPr>
                <w:rStyle w:val="NormalCharacter"/>
                <w:rFonts w:ascii="宋体" w:hAnsi="宋体"/>
                <w:sz w:val="24"/>
                <w:szCs w:val="24"/>
              </w:rPr>
              <w:t>3</w:t>
            </w:r>
            <w:r w:rsidRPr="00BD1260">
              <w:rPr>
                <w:rStyle w:val="NormalCharacter"/>
                <w:rFonts w:ascii="宋体" w:hAnsi="宋体" w:hint="eastAsia"/>
                <w:sz w:val="24"/>
                <w:szCs w:val="24"/>
              </w:rPr>
              <w:t>、供应商提供的货物不符合规定或质量不合格的，由供应商负责包换，并承担换货而支付的一切费用，供应商不能调换的，按不能交货处理。</w:t>
            </w:r>
          </w:p>
          <w:p w:rsidR="00BD1260" w:rsidRPr="00BD1260" w:rsidRDefault="00BD1260" w:rsidP="00BD1260">
            <w:pPr>
              <w:ind w:leftChars="20" w:left="42" w:rightChars="20" w:right="42"/>
              <w:jc w:val="left"/>
              <w:rPr>
                <w:rFonts w:ascii="宋体" w:hAnsi="宋体"/>
                <w:sz w:val="24"/>
                <w:szCs w:val="24"/>
              </w:rPr>
            </w:pPr>
            <w:r w:rsidRPr="00BD1260">
              <w:rPr>
                <w:rStyle w:val="NormalCharacter"/>
                <w:rFonts w:ascii="宋体" w:hAnsi="宋体"/>
                <w:sz w:val="24"/>
                <w:szCs w:val="24"/>
              </w:rPr>
              <w:t>4</w:t>
            </w:r>
            <w:r w:rsidRPr="00BD1260">
              <w:rPr>
                <w:rStyle w:val="NormalCharacter"/>
                <w:rFonts w:ascii="宋体" w:hAnsi="宋体" w:hint="eastAsia"/>
                <w:sz w:val="24"/>
                <w:szCs w:val="24"/>
              </w:rPr>
              <w:t>、验收环节所产生的所有相关费用均由成交供应商承担。</w:t>
            </w:r>
          </w:p>
        </w:tc>
      </w:tr>
      <w:tr w:rsidR="00BD1260" w:rsidRPr="00BD1260" w:rsidTr="009A0527">
        <w:trPr>
          <w:trHeight w:val="595"/>
          <w:tblCellSpacing w:w="0" w:type="dxa"/>
          <w:jc w:val="center"/>
        </w:trPr>
        <w:tc>
          <w:tcPr>
            <w:tcW w:w="734" w:type="dxa"/>
            <w:vAlign w:val="center"/>
          </w:tcPr>
          <w:p w:rsidR="00BD1260" w:rsidRPr="00BD1260" w:rsidRDefault="00BD1260" w:rsidP="00BD1260">
            <w:pPr>
              <w:jc w:val="center"/>
              <w:rPr>
                <w:rFonts w:ascii="宋体" w:hAnsi="宋体" w:hint="eastAsia"/>
                <w:sz w:val="24"/>
                <w:szCs w:val="24"/>
              </w:rPr>
            </w:pPr>
            <w:r w:rsidRPr="00BD1260">
              <w:rPr>
                <w:rFonts w:ascii="宋体" w:hAnsi="宋体" w:hint="eastAsia"/>
                <w:sz w:val="24"/>
                <w:szCs w:val="24"/>
              </w:rPr>
              <w:t>6</w:t>
            </w:r>
          </w:p>
        </w:tc>
        <w:tc>
          <w:tcPr>
            <w:tcW w:w="1322" w:type="dxa"/>
            <w:vAlign w:val="center"/>
          </w:tcPr>
          <w:p w:rsidR="00BD1260" w:rsidRPr="00BD1260" w:rsidRDefault="00BD1260" w:rsidP="00BD1260">
            <w:pPr>
              <w:jc w:val="center"/>
              <w:rPr>
                <w:rStyle w:val="NormalCharacter"/>
                <w:rFonts w:ascii="宋体" w:hAnsi="宋体" w:hint="eastAsia"/>
                <w:sz w:val="24"/>
                <w:szCs w:val="24"/>
              </w:rPr>
            </w:pPr>
            <w:r w:rsidRPr="00BD1260">
              <w:rPr>
                <w:rStyle w:val="NormalCharacter"/>
                <w:rFonts w:ascii="宋体" w:hAnsi="宋体" w:hint="eastAsia"/>
                <w:sz w:val="24"/>
                <w:szCs w:val="24"/>
              </w:rPr>
              <w:t>质量保证和售后服务</w:t>
            </w:r>
          </w:p>
        </w:tc>
        <w:tc>
          <w:tcPr>
            <w:tcW w:w="7225" w:type="dxa"/>
          </w:tcPr>
          <w:p w:rsidR="00BD1260" w:rsidRPr="00BD1260" w:rsidRDefault="00BD1260" w:rsidP="00BD1260">
            <w:pPr>
              <w:jc w:val="left"/>
              <w:rPr>
                <w:rStyle w:val="NormalCharacter"/>
                <w:rFonts w:ascii="宋体" w:hAnsi="宋体" w:hint="eastAsia"/>
                <w:sz w:val="24"/>
                <w:szCs w:val="24"/>
              </w:rPr>
            </w:pPr>
            <w:r w:rsidRPr="00BD1260">
              <w:rPr>
                <w:rStyle w:val="NormalCharacter"/>
                <w:rFonts w:ascii="宋体" w:hAnsi="宋体" w:hint="eastAsia"/>
                <w:sz w:val="24"/>
                <w:szCs w:val="24"/>
              </w:rPr>
              <w:t>1.质量保证期：自合同货物全部到货安装完毕并验收合格之日起贰年。</w:t>
            </w:r>
          </w:p>
          <w:p w:rsidR="00BD1260" w:rsidRPr="00BD1260" w:rsidRDefault="00BD1260" w:rsidP="00BD1260">
            <w:pPr>
              <w:jc w:val="left"/>
              <w:rPr>
                <w:rStyle w:val="NormalCharacter"/>
                <w:rFonts w:ascii="宋体" w:hAnsi="宋体" w:hint="eastAsia"/>
                <w:sz w:val="24"/>
                <w:szCs w:val="24"/>
              </w:rPr>
            </w:pPr>
            <w:r w:rsidRPr="00BD1260">
              <w:rPr>
                <w:rStyle w:val="NormalCharacter"/>
                <w:rFonts w:ascii="宋体" w:hAnsi="宋体" w:hint="eastAsia"/>
                <w:sz w:val="24"/>
                <w:szCs w:val="24"/>
              </w:rPr>
              <w:t>2.供应商必须提供符合国家技术规格和质量标准的原厂商出厂正宗原装合格货物，如发生所供商品与响应时承诺的不符，采购人有权拒收或退货，由此产生的一切责任和后果由供应商承担。</w:t>
            </w:r>
          </w:p>
          <w:p w:rsidR="00BD1260" w:rsidRPr="00BD1260" w:rsidRDefault="00BD1260" w:rsidP="00BD1260">
            <w:pPr>
              <w:jc w:val="left"/>
              <w:rPr>
                <w:rStyle w:val="NormalCharacter"/>
                <w:rFonts w:ascii="宋体" w:hAnsi="宋体" w:hint="eastAsia"/>
                <w:sz w:val="24"/>
                <w:szCs w:val="24"/>
              </w:rPr>
            </w:pPr>
            <w:r w:rsidRPr="00BD1260">
              <w:rPr>
                <w:rStyle w:val="NormalCharacter"/>
                <w:rFonts w:ascii="宋体" w:hAnsi="宋体" w:hint="eastAsia"/>
                <w:sz w:val="24"/>
                <w:szCs w:val="24"/>
              </w:rPr>
              <w:t>3.质量保修期内所有货物保修服务方式均为供应商上门保修，如货物发生质量问题，供应商须在24小时内响应并解决问题，且由供应商或原厂家派人员到使用现场维修。由此产生的一切费用均由供应商承担。</w:t>
            </w:r>
          </w:p>
        </w:tc>
      </w:tr>
    </w:tbl>
    <w:p w:rsidR="00BD1260" w:rsidRPr="00BD1260" w:rsidRDefault="00BD1260" w:rsidP="00BD1260">
      <w:pPr>
        <w:pStyle w:val="2"/>
        <w:tabs>
          <w:tab w:val="left" w:pos="6090"/>
        </w:tabs>
        <w:spacing w:before="0" w:after="0" w:line="400" w:lineRule="exact"/>
        <w:rPr>
          <w:rFonts w:ascii="宋体" w:hAnsi="宋体" w:cs="宋体"/>
          <w:bCs w:val="0"/>
          <w:sz w:val="24"/>
          <w:szCs w:val="24"/>
        </w:rPr>
      </w:pPr>
      <w:bookmarkStart w:id="9" w:name="_Toc390256504"/>
      <w:bookmarkStart w:id="10" w:name="_Toc229476972"/>
      <w:bookmarkStart w:id="11" w:name="_Toc416813472"/>
      <w:bookmarkStart w:id="12" w:name="_Toc405281549"/>
      <w:bookmarkStart w:id="13" w:name="_Toc435611222"/>
      <w:bookmarkStart w:id="14" w:name="_Toc535299945"/>
      <w:bookmarkStart w:id="15" w:name="_Toc400972928"/>
      <w:r w:rsidRPr="00BD1260">
        <w:rPr>
          <w:rFonts w:ascii="宋体" w:hAnsi="宋体" w:cs="宋体"/>
          <w:bCs w:val="0"/>
          <w:sz w:val="24"/>
          <w:szCs w:val="24"/>
        </w:rPr>
        <w:br w:type="page"/>
      </w:r>
      <w:bookmarkStart w:id="16" w:name="_Toc47538458"/>
      <w:r w:rsidRPr="00BD1260">
        <w:rPr>
          <w:rFonts w:ascii="宋体" w:hAnsi="宋体" w:cs="宋体" w:hint="eastAsia"/>
          <w:bCs w:val="0"/>
          <w:sz w:val="24"/>
          <w:szCs w:val="24"/>
        </w:rPr>
        <w:lastRenderedPageBreak/>
        <w:t>第二章 谈判项目技术要求</w:t>
      </w:r>
      <w:bookmarkEnd w:id="9"/>
      <w:bookmarkEnd w:id="10"/>
      <w:bookmarkEnd w:id="11"/>
      <w:bookmarkEnd w:id="12"/>
      <w:bookmarkEnd w:id="13"/>
      <w:bookmarkEnd w:id="14"/>
      <w:bookmarkEnd w:id="15"/>
      <w:bookmarkEnd w:id="16"/>
    </w:p>
    <w:p w:rsidR="00BD1260" w:rsidRPr="00BD1260" w:rsidRDefault="00BD1260" w:rsidP="00BD1260">
      <w:pPr>
        <w:pStyle w:val="a1"/>
        <w:rPr>
          <w:rFonts w:ascii="宋体" w:hAnsi="宋体" w:hint="eastAsia"/>
          <w:sz w:val="24"/>
          <w:szCs w:val="24"/>
        </w:rPr>
      </w:pPr>
    </w:p>
    <w:p w:rsidR="00BD1260" w:rsidRPr="00BD1260" w:rsidRDefault="00BD1260" w:rsidP="00BD1260">
      <w:pPr>
        <w:pStyle w:val="a0"/>
        <w:spacing w:line="460" w:lineRule="exact"/>
        <w:jc w:val="left"/>
        <w:rPr>
          <w:rFonts w:ascii="宋体" w:hAnsi="宋体" w:cs="宋体"/>
          <w:b/>
          <w:bCs/>
          <w:color w:val="000000"/>
        </w:rPr>
      </w:pPr>
      <w:r w:rsidRPr="00BD1260">
        <w:rPr>
          <w:rFonts w:ascii="宋体" w:hAnsi="宋体" w:cs="宋体" w:hint="eastAsia"/>
          <w:b/>
          <w:bCs/>
          <w:color w:val="000000"/>
        </w:rPr>
        <w:t>一、综合布线系统技术要求及参数</w:t>
      </w:r>
    </w:p>
    <w:tbl>
      <w:tblPr>
        <w:tblW w:w="5000" w:type="pct"/>
        <w:tblLayout w:type="fixed"/>
        <w:tblLook w:val="0000" w:firstRow="0" w:lastRow="0" w:firstColumn="0" w:lastColumn="0" w:noHBand="0" w:noVBand="0"/>
      </w:tblPr>
      <w:tblGrid>
        <w:gridCol w:w="962"/>
        <w:gridCol w:w="1135"/>
        <w:gridCol w:w="4860"/>
        <w:gridCol w:w="689"/>
        <w:gridCol w:w="650"/>
      </w:tblGrid>
      <w:tr w:rsidR="00BD1260" w:rsidRPr="00BD1260" w:rsidTr="009A0527">
        <w:trPr>
          <w:trHeight w:val="405"/>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D1260" w:rsidRPr="00BD1260" w:rsidRDefault="00BD1260" w:rsidP="009A0527">
            <w:pPr>
              <w:widowControl/>
              <w:jc w:val="center"/>
              <w:rPr>
                <w:rFonts w:ascii="宋体" w:hAnsi="宋体" w:cs="宋体"/>
                <w:b/>
                <w:bCs/>
                <w:color w:val="000000"/>
                <w:kern w:val="0"/>
                <w:sz w:val="24"/>
                <w:szCs w:val="24"/>
              </w:rPr>
            </w:pPr>
            <w:r w:rsidRPr="00BD1260">
              <w:rPr>
                <w:rFonts w:ascii="宋体" w:hAnsi="宋体" w:cs="宋体" w:hint="eastAsia"/>
                <w:b/>
                <w:bCs/>
                <w:color w:val="000000"/>
                <w:kern w:val="0"/>
                <w:sz w:val="24"/>
                <w:szCs w:val="24"/>
              </w:rPr>
              <w:t>综合布线预算清单</w:t>
            </w:r>
          </w:p>
        </w:tc>
      </w:tr>
      <w:tr w:rsidR="00BD1260" w:rsidRPr="00BD1260" w:rsidTr="009A0527">
        <w:trPr>
          <w:trHeight w:val="270"/>
        </w:trPr>
        <w:tc>
          <w:tcPr>
            <w:tcW w:w="5000" w:type="pct"/>
            <w:gridSpan w:val="5"/>
            <w:tcBorders>
              <w:top w:val="single" w:sz="4" w:space="0" w:color="auto"/>
              <w:left w:val="single" w:sz="4" w:space="0" w:color="auto"/>
              <w:bottom w:val="single" w:sz="4" w:space="0" w:color="auto"/>
              <w:right w:val="single" w:sz="4" w:space="0" w:color="auto"/>
            </w:tcBorders>
            <w:noWrap/>
            <w:vAlign w:val="center"/>
          </w:tcPr>
          <w:p w:rsidR="00BD1260" w:rsidRPr="00BD1260" w:rsidRDefault="00BD1260" w:rsidP="009A0527">
            <w:pPr>
              <w:widowControl/>
              <w:jc w:val="left"/>
              <w:rPr>
                <w:rFonts w:ascii="宋体" w:hAnsi="宋体" w:cs="宋体" w:hint="eastAsia"/>
                <w:b/>
                <w:bCs/>
                <w:color w:val="000000"/>
                <w:kern w:val="0"/>
                <w:sz w:val="24"/>
                <w:szCs w:val="24"/>
              </w:rPr>
            </w:pPr>
            <w:r w:rsidRPr="00BD1260">
              <w:rPr>
                <w:rFonts w:ascii="宋体" w:hAnsi="宋体" w:cs="宋体" w:hint="eastAsia"/>
                <w:b/>
                <w:bCs/>
                <w:color w:val="000000"/>
                <w:kern w:val="0"/>
                <w:sz w:val="24"/>
                <w:szCs w:val="24"/>
              </w:rPr>
              <w:t>一、材料清单</w:t>
            </w:r>
          </w:p>
        </w:tc>
      </w:tr>
      <w:tr w:rsidR="00BD1260" w:rsidRPr="00BD1260" w:rsidTr="009A0527">
        <w:trPr>
          <w:trHeight w:val="270"/>
        </w:trPr>
        <w:tc>
          <w:tcPr>
            <w:tcW w:w="580" w:type="pct"/>
            <w:tcBorders>
              <w:top w:val="nil"/>
              <w:left w:val="single" w:sz="4" w:space="0" w:color="auto"/>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b/>
                <w:bCs/>
                <w:color w:val="000000"/>
                <w:kern w:val="0"/>
                <w:sz w:val="24"/>
                <w:szCs w:val="24"/>
              </w:rPr>
            </w:pPr>
            <w:r w:rsidRPr="00BD1260">
              <w:rPr>
                <w:rFonts w:ascii="宋体" w:hAnsi="宋体" w:cs="宋体" w:hint="eastAsia"/>
                <w:b/>
                <w:bCs/>
                <w:color w:val="000000"/>
                <w:kern w:val="0"/>
                <w:sz w:val="24"/>
                <w:szCs w:val="24"/>
              </w:rPr>
              <w:t>序号</w:t>
            </w:r>
          </w:p>
        </w:tc>
        <w:tc>
          <w:tcPr>
            <w:tcW w:w="684" w:type="pct"/>
            <w:tcBorders>
              <w:top w:val="nil"/>
              <w:left w:val="nil"/>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b/>
                <w:bCs/>
                <w:color w:val="000000"/>
                <w:kern w:val="0"/>
                <w:sz w:val="24"/>
                <w:szCs w:val="24"/>
              </w:rPr>
            </w:pPr>
            <w:r w:rsidRPr="00BD1260">
              <w:rPr>
                <w:rFonts w:ascii="宋体" w:hAnsi="宋体" w:cs="宋体" w:hint="eastAsia"/>
                <w:b/>
                <w:bCs/>
                <w:color w:val="000000"/>
                <w:kern w:val="0"/>
                <w:sz w:val="24"/>
                <w:szCs w:val="24"/>
              </w:rPr>
              <w:t>产品名称</w:t>
            </w:r>
          </w:p>
        </w:tc>
        <w:tc>
          <w:tcPr>
            <w:tcW w:w="2929" w:type="pct"/>
            <w:tcBorders>
              <w:top w:val="nil"/>
              <w:left w:val="nil"/>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b/>
                <w:bCs/>
                <w:color w:val="000000"/>
                <w:kern w:val="0"/>
                <w:sz w:val="24"/>
                <w:szCs w:val="24"/>
              </w:rPr>
            </w:pPr>
            <w:r w:rsidRPr="00BD1260">
              <w:rPr>
                <w:rFonts w:ascii="宋体" w:hAnsi="宋体" w:cs="宋体" w:hint="eastAsia"/>
                <w:b/>
                <w:bCs/>
                <w:color w:val="000000"/>
                <w:kern w:val="0"/>
                <w:sz w:val="24"/>
                <w:szCs w:val="24"/>
              </w:rPr>
              <w:t>技术参数</w:t>
            </w:r>
          </w:p>
        </w:tc>
        <w:tc>
          <w:tcPr>
            <w:tcW w:w="415" w:type="pct"/>
            <w:tcBorders>
              <w:top w:val="nil"/>
              <w:left w:val="nil"/>
              <w:bottom w:val="single" w:sz="4" w:space="0" w:color="auto"/>
              <w:right w:val="single" w:sz="4" w:space="0" w:color="auto"/>
            </w:tcBorders>
            <w:vAlign w:val="center"/>
          </w:tcPr>
          <w:p w:rsidR="00BD1260" w:rsidRPr="00BD1260" w:rsidRDefault="00BD1260" w:rsidP="009A0527">
            <w:pPr>
              <w:widowControl/>
              <w:jc w:val="center"/>
              <w:rPr>
                <w:rFonts w:ascii="宋体" w:hAnsi="宋体" w:cs="宋体" w:hint="eastAsia"/>
                <w:b/>
                <w:bCs/>
                <w:color w:val="000000"/>
                <w:kern w:val="0"/>
                <w:sz w:val="24"/>
                <w:szCs w:val="24"/>
              </w:rPr>
            </w:pPr>
            <w:r w:rsidRPr="00BD1260">
              <w:rPr>
                <w:rFonts w:ascii="宋体" w:hAnsi="宋体" w:cs="宋体" w:hint="eastAsia"/>
                <w:b/>
                <w:bCs/>
                <w:color w:val="000000"/>
                <w:kern w:val="0"/>
                <w:sz w:val="24"/>
                <w:szCs w:val="24"/>
              </w:rPr>
              <w:t>数量</w:t>
            </w:r>
          </w:p>
        </w:tc>
        <w:tc>
          <w:tcPr>
            <w:tcW w:w="392" w:type="pct"/>
            <w:tcBorders>
              <w:top w:val="nil"/>
              <w:left w:val="nil"/>
              <w:bottom w:val="single" w:sz="4" w:space="0" w:color="auto"/>
              <w:right w:val="single" w:sz="4" w:space="0" w:color="auto"/>
            </w:tcBorders>
            <w:vAlign w:val="center"/>
          </w:tcPr>
          <w:p w:rsidR="00BD1260" w:rsidRPr="00BD1260" w:rsidRDefault="00BD1260" w:rsidP="009A0527">
            <w:pPr>
              <w:widowControl/>
              <w:jc w:val="center"/>
              <w:rPr>
                <w:rFonts w:ascii="宋体" w:hAnsi="宋体" w:cs="宋体" w:hint="eastAsia"/>
                <w:b/>
                <w:bCs/>
                <w:color w:val="000000"/>
                <w:kern w:val="0"/>
                <w:sz w:val="24"/>
                <w:szCs w:val="24"/>
              </w:rPr>
            </w:pPr>
            <w:r w:rsidRPr="00BD1260">
              <w:rPr>
                <w:rFonts w:ascii="宋体" w:hAnsi="宋体" w:cs="宋体" w:hint="eastAsia"/>
                <w:b/>
                <w:bCs/>
                <w:color w:val="000000"/>
                <w:kern w:val="0"/>
                <w:sz w:val="24"/>
                <w:szCs w:val="24"/>
              </w:rPr>
              <w:t>单位</w:t>
            </w:r>
          </w:p>
        </w:tc>
      </w:tr>
      <w:tr w:rsidR="00BD1260" w:rsidRPr="00BD1260" w:rsidTr="009A0527">
        <w:trPr>
          <w:trHeight w:val="480"/>
        </w:trPr>
        <w:tc>
          <w:tcPr>
            <w:tcW w:w="580" w:type="pct"/>
            <w:tcBorders>
              <w:top w:val="nil"/>
              <w:left w:val="single" w:sz="4" w:space="0" w:color="auto"/>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1</w:t>
            </w:r>
          </w:p>
        </w:tc>
        <w:tc>
          <w:tcPr>
            <w:tcW w:w="684" w:type="pct"/>
            <w:tcBorders>
              <w:top w:val="nil"/>
              <w:left w:val="nil"/>
              <w:bottom w:val="single" w:sz="4" w:space="0" w:color="auto"/>
              <w:right w:val="single" w:sz="4" w:space="0" w:color="auto"/>
            </w:tcBorders>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六类信息模块</w:t>
            </w:r>
          </w:p>
        </w:tc>
        <w:tc>
          <w:tcPr>
            <w:tcW w:w="2929" w:type="pct"/>
            <w:tcBorders>
              <w:top w:val="nil"/>
              <w:left w:val="nil"/>
              <w:bottom w:val="single" w:sz="4" w:space="0" w:color="auto"/>
              <w:right w:val="single" w:sz="4" w:space="0" w:color="auto"/>
            </w:tcBorders>
            <w:vAlign w:val="center"/>
          </w:tcPr>
          <w:p w:rsidR="00BD1260" w:rsidRPr="00BD1260" w:rsidRDefault="00BD1260" w:rsidP="009A0527">
            <w:pPr>
              <w:widowControl/>
              <w:jc w:val="left"/>
              <w:rPr>
                <w:rFonts w:ascii="宋体" w:hAnsi="宋体" w:cs="宋体" w:hint="eastAsia"/>
                <w:color w:val="000000"/>
                <w:kern w:val="0"/>
                <w:sz w:val="24"/>
                <w:szCs w:val="24"/>
              </w:rPr>
            </w:pPr>
            <w:r w:rsidRPr="00BD1260">
              <w:rPr>
                <w:rFonts w:ascii="宋体" w:hAnsi="宋体" w:cs="宋体" w:hint="eastAsia"/>
                <w:color w:val="000000"/>
                <w:kern w:val="0"/>
                <w:sz w:val="24"/>
                <w:szCs w:val="24"/>
              </w:rPr>
              <w:t>六类非屏蔽模块（配线架专用模块）；性能符合ANSI/TIA-568-C.2  6类标准。</w:t>
            </w:r>
          </w:p>
        </w:tc>
        <w:tc>
          <w:tcPr>
            <w:tcW w:w="415" w:type="pct"/>
            <w:tcBorders>
              <w:top w:val="nil"/>
              <w:left w:val="nil"/>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289</w:t>
            </w:r>
          </w:p>
        </w:tc>
        <w:tc>
          <w:tcPr>
            <w:tcW w:w="392" w:type="pct"/>
            <w:tcBorders>
              <w:top w:val="nil"/>
              <w:left w:val="nil"/>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套</w:t>
            </w:r>
          </w:p>
        </w:tc>
      </w:tr>
      <w:tr w:rsidR="00BD1260" w:rsidRPr="00BD1260" w:rsidTr="009A0527">
        <w:trPr>
          <w:trHeight w:val="3060"/>
        </w:trPr>
        <w:tc>
          <w:tcPr>
            <w:tcW w:w="580" w:type="pct"/>
            <w:tcBorders>
              <w:top w:val="nil"/>
              <w:left w:val="single" w:sz="4" w:space="0" w:color="auto"/>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2</w:t>
            </w:r>
          </w:p>
        </w:tc>
        <w:tc>
          <w:tcPr>
            <w:tcW w:w="684" w:type="pct"/>
            <w:tcBorders>
              <w:top w:val="nil"/>
              <w:left w:val="nil"/>
              <w:bottom w:val="single" w:sz="4" w:space="0" w:color="auto"/>
              <w:right w:val="single" w:sz="4" w:space="0" w:color="auto"/>
            </w:tcBorders>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单口信息面板</w:t>
            </w:r>
          </w:p>
        </w:tc>
        <w:tc>
          <w:tcPr>
            <w:tcW w:w="2929" w:type="pct"/>
            <w:tcBorders>
              <w:top w:val="nil"/>
              <w:left w:val="nil"/>
              <w:bottom w:val="single" w:sz="4" w:space="0" w:color="auto"/>
              <w:right w:val="single" w:sz="4" w:space="0" w:color="auto"/>
            </w:tcBorders>
            <w:vAlign w:val="center"/>
          </w:tcPr>
          <w:p w:rsidR="00BD1260" w:rsidRPr="00BD1260" w:rsidRDefault="00BD1260" w:rsidP="009A0527">
            <w:pPr>
              <w:widowControl/>
              <w:jc w:val="left"/>
              <w:rPr>
                <w:rFonts w:ascii="宋体" w:hAnsi="宋体" w:cs="Calibri"/>
                <w:color w:val="000000"/>
                <w:kern w:val="0"/>
                <w:sz w:val="24"/>
                <w:szCs w:val="24"/>
              </w:rPr>
            </w:pPr>
            <w:r w:rsidRPr="00BD1260">
              <w:rPr>
                <w:rFonts w:ascii="宋体" w:hAnsi="宋体" w:cs="宋体" w:hint="eastAsia"/>
                <w:color w:val="000000"/>
                <w:kern w:val="0"/>
                <w:sz w:val="24"/>
                <w:szCs w:val="24"/>
              </w:rPr>
              <w:t>1.单口信息面板（含六类模块）；符合国标86型结构，采用双层设计的嵌入式组合方式，外型美观大方。</w:t>
            </w:r>
            <w:r w:rsidRPr="00BD1260">
              <w:rPr>
                <w:rFonts w:ascii="宋体" w:hAnsi="宋体" w:cs="宋体" w:hint="eastAsia"/>
                <w:color w:val="000000"/>
                <w:kern w:val="0"/>
                <w:sz w:val="24"/>
                <w:szCs w:val="24"/>
              </w:rPr>
              <w:br/>
              <w:t>采用PC和ABS阻燃型混合塑料。</w:t>
            </w:r>
          </w:p>
          <w:p w:rsidR="00BD1260" w:rsidRPr="00BD1260" w:rsidRDefault="00BD1260" w:rsidP="009A0527">
            <w:pPr>
              <w:widowControl/>
              <w:jc w:val="left"/>
              <w:rPr>
                <w:rFonts w:ascii="宋体" w:hAnsi="宋体" w:cs="宋体" w:hint="eastAsia"/>
                <w:color w:val="000000"/>
                <w:kern w:val="0"/>
                <w:sz w:val="24"/>
                <w:szCs w:val="24"/>
              </w:rPr>
            </w:pPr>
            <w:r w:rsidRPr="00BD1260">
              <w:rPr>
                <w:rFonts w:ascii="宋体" w:hAnsi="宋体" w:cs="宋体" w:hint="eastAsia"/>
                <w:color w:val="000000"/>
                <w:kern w:val="0"/>
                <w:sz w:val="24"/>
                <w:szCs w:val="24"/>
              </w:rPr>
              <w:t xml:space="preserve">自带直滑式弹簧防尘盖，有效防止尘土和水气对模块的腐蚀。 </w:t>
            </w:r>
            <w:r w:rsidRPr="00BD1260">
              <w:rPr>
                <w:rFonts w:ascii="宋体" w:hAnsi="宋体" w:cs="宋体" w:hint="eastAsia"/>
                <w:color w:val="000000"/>
                <w:kern w:val="0"/>
                <w:sz w:val="24"/>
                <w:szCs w:val="24"/>
              </w:rPr>
              <w:br/>
              <w:t>自带彩色电脑、电话标识块，提高系统维护的灵活性。</w:t>
            </w:r>
            <w:r w:rsidRPr="00BD1260">
              <w:rPr>
                <w:rFonts w:ascii="宋体" w:hAnsi="宋体" w:cs="宋体" w:hint="eastAsia"/>
                <w:color w:val="000000"/>
                <w:kern w:val="0"/>
                <w:sz w:val="24"/>
                <w:szCs w:val="24"/>
              </w:rPr>
              <w:br/>
              <w:t>自带标签条，方便管理。</w:t>
            </w:r>
            <w:r w:rsidRPr="00BD1260">
              <w:rPr>
                <w:rFonts w:ascii="宋体" w:hAnsi="宋体" w:cs="宋体" w:hint="eastAsia"/>
                <w:color w:val="000000"/>
                <w:kern w:val="0"/>
                <w:sz w:val="24"/>
                <w:szCs w:val="24"/>
              </w:rPr>
              <w:br/>
              <w:t>阻燃性能符合UL94V-0。</w:t>
            </w:r>
            <w:r w:rsidRPr="00BD1260">
              <w:rPr>
                <w:rFonts w:ascii="宋体" w:hAnsi="宋体" w:cs="宋体" w:hint="eastAsia"/>
                <w:color w:val="000000"/>
                <w:kern w:val="0"/>
                <w:sz w:val="24"/>
                <w:szCs w:val="24"/>
              </w:rPr>
              <w:br/>
              <w:t>2.信息插座底盒</w:t>
            </w:r>
          </w:p>
        </w:tc>
        <w:tc>
          <w:tcPr>
            <w:tcW w:w="415" w:type="pct"/>
            <w:tcBorders>
              <w:top w:val="nil"/>
              <w:left w:val="nil"/>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21</w:t>
            </w:r>
          </w:p>
        </w:tc>
        <w:tc>
          <w:tcPr>
            <w:tcW w:w="392" w:type="pct"/>
            <w:tcBorders>
              <w:top w:val="nil"/>
              <w:left w:val="nil"/>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套</w:t>
            </w:r>
          </w:p>
        </w:tc>
      </w:tr>
      <w:tr w:rsidR="00BD1260" w:rsidRPr="00BD1260" w:rsidTr="009A0527">
        <w:trPr>
          <w:trHeight w:val="1920"/>
        </w:trPr>
        <w:tc>
          <w:tcPr>
            <w:tcW w:w="580" w:type="pct"/>
            <w:tcBorders>
              <w:top w:val="nil"/>
              <w:left w:val="single" w:sz="4" w:space="0" w:color="auto"/>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3</w:t>
            </w:r>
          </w:p>
        </w:tc>
        <w:tc>
          <w:tcPr>
            <w:tcW w:w="684" w:type="pct"/>
            <w:tcBorders>
              <w:top w:val="nil"/>
              <w:left w:val="nil"/>
              <w:bottom w:val="single" w:sz="4" w:space="0" w:color="auto"/>
              <w:right w:val="single" w:sz="4" w:space="0" w:color="auto"/>
            </w:tcBorders>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双口信息面板</w:t>
            </w:r>
          </w:p>
        </w:tc>
        <w:tc>
          <w:tcPr>
            <w:tcW w:w="2929" w:type="pct"/>
            <w:tcBorders>
              <w:top w:val="nil"/>
              <w:left w:val="nil"/>
              <w:bottom w:val="single" w:sz="4" w:space="0" w:color="auto"/>
              <w:right w:val="single" w:sz="4" w:space="0" w:color="auto"/>
            </w:tcBorders>
            <w:vAlign w:val="center"/>
          </w:tcPr>
          <w:p w:rsidR="00BD1260" w:rsidRPr="00BD1260" w:rsidRDefault="00BD1260" w:rsidP="009A0527">
            <w:pPr>
              <w:widowControl/>
              <w:jc w:val="left"/>
              <w:rPr>
                <w:rFonts w:ascii="宋体" w:hAnsi="宋体" w:cs="宋体" w:hint="eastAsia"/>
                <w:color w:val="000000"/>
                <w:kern w:val="0"/>
                <w:sz w:val="24"/>
                <w:szCs w:val="24"/>
              </w:rPr>
            </w:pPr>
            <w:r w:rsidRPr="00BD1260">
              <w:rPr>
                <w:rFonts w:ascii="宋体" w:hAnsi="宋体" w:cs="宋体" w:hint="eastAsia"/>
                <w:color w:val="000000"/>
                <w:kern w:val="0"/>
                <w:sz w:val="24"/>
                <w:szCs w:val="24"/>
              </w:rPr>
              <w:t>1.双口信息面板（含六类模块）；符合国标86型结构，采用双层设计的嵌入式组合方式，外型美观大方。</w:t>
            </w:r>
            <w:r w:rsidRPr="00BD1260">
              <w:rPr>
                <w:rFonts w:ascii="宋体" w:hAnsi="宋体" w:cs="宋体" w:hint="eastAsia"/>
                <w:color w:val="000000"/>
                <w:kern w:val="0"/>
                <w:sz w:val="24"/>
                <w:szCs w:val="24"/>
              </w:rPr>
              <w:br/>
              <w:t>采用PC和ABS阻燃型混合塑料。</w:t>
            </w:r>
            <w:r w:rsidRPr="00BD1260">
              <w:rPr>
                <w:rFonts w:ascii="宋体" w:hAnsi="宋体" w:cs="宋体" w:hint="eastAsia"/>
                <w:color w:val="000000"/>
                <w:kern w:val="0"/>
                <w:sz w:val="24"/>
                <w:szCs w:val="24"/>
              </w:rPr>
              <w:br/>
              <w:t xml:space="preserve">自带直滑式弹簧防尘盖，有效防止尘土和水气对模块的腐蚀。 </w:t>
            </w:r>
            <w:r w:rsidRPr="00BD1260">
              <w:rPr>
                <w:rFonts w:ascii="宋体" w:hAnsi="宋体" w:cs="宋体" w:hint="eastAsia"/>
                <w:color w:val="000000"/>
                <w:kern w:val="0"/>
                <w:sz w:val="24"/>
                <w:szCs w:val="24"/>
              </w:rPr>
              <w:br/>
              <w:t>自带彩色电脑、电话标识块，提高系统维护的灵活性。</w:t>
            </w:r>
            <w:r w:rsidRPr="00BD1260">
              <w:rPr>
                <w:rFonts w:ascii="宋体" w:hAnsi="宋体" w:cs="宋体" w:hint="eastAsia"/>
                <w:color w:val="000000"/>
                <w:kern w:val="0"/>
                <w:sz w:val="24"/>
                <w:szCs w:val="24"/>
              </w:rPr>
              <w:br/>
              <w:t>自带标签条，方便管理。</w:t>
            </w:r>
            <w:r w:rsidRPr="00BD1260">
              <w:rPr>
                <w:rFonts w:ascii="宋体" w:hAnsi="宋体" w:cs="宋体" w:hint="eastAsia"/>
                <w:color w:val="000000"/>
                <w:kern w:val="0"/>
                <w:sz w:val="24"/>
                <w:szCs w:val="24"/>
              </w:rPr>
              <w:br/>
              <w:t>阻燃性能符合UL94V-0。</w:t>
            </w:r>
            <w:r w:rsidRPr="00BD1260">
              <w:rPr>
                <w:rFonts w:ascii="宋体" w:hAnsi="宋体" w:cs="宋体" w:hint="eastAsia"/>
                <w:color w:val="000000"/>
                <w:kern w:val="0"/>
                <w:sz w:val="24"/>
                <w:szCs w:val="24"/>
              </w:rPr>
              <w:br/>
              <w:t>2.信息插座底盒</w:t>
            </w:r>
          </w:p>
        </w:tc>
        <w:tc>
          <w:tcPr>
            <w:tcW w:w="415" w:type="pct"/>
            <w:tcBorders>
              <w:top w:val="nil"/>
              <w:left w:val="nil"/>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57</w:t>
            </w:r>
          </w:p>
        </w:tc>
        <w:tc>
          <w:tcPr>
            <w:tcW w:w="392" w:type="pct"/>
            <w:tcBorders>
              <w:top w:val="nil"/>
              <w:left w:val="nil"/>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套</w:t>
            </w:r>
          </w:p>
        </w:tc>
      </w:tr>
      <w:tr w:rsidR="00BD1260" w:rsidRPr="00BD1260" w:rsidTr="009A0527">
        <w:trPr>
          <w:trHeight w:val="1662"/>
        </w:trPr>
        <w:tc>
          <w:tcPr>
            <w:tcW w:w="580" w:type="pct"/>
            <w:tcBorders>
              <w:top w:val="nil"/>
              <w:left w:val="single" w:sz="4" w:space="0" w:color="auto"/>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4</w:t>
            </w:r>
          </w:p>
        </w:tc>
        <w:tc>
          <w:tcPr>
            <w:tcW w:w="684" w:type="pct"/>
            <w:tcBorders>
              <w:top w:val="nil"/>
              <w:left w:val="nil"/>
              <w:bottom w:val="single" w:sz="4" w:space="0" w:color="auto"/>
              <w:right w:val="single" w:sz="4" w:space="0" w:color="auto"/>
            </w:tcBorders>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六类非屏蔽跳线</w:t>
            </w:r>
          </w:p>
        </w:tc>
        <w:tc>
          <w:tcPr>
            <w:tcW w:w="2929" w:type="pct"/>
            <w:tcBorders>
              <w:top w:val="nil"/>
              <w:left w:val="nil"/>
              <w:bottom w:val="single" w:sz="4" w:space="0" w:color="auto"/>
              <w:right w:val="single" w:sz="4" w:space="0" w:color="auto"/>
            </w:tcBorders>
            <w:vAlign w:val="center"/>
          </w:tcPr>
          <w:p w:rsidR="00BD1260" w:rsidRPr="00BD1260" w:rsidRDefault="00BD1260" w:rsidP="009A0527">
            <w:pPr>
              <w:widowControl/>
              <w:jc w:val="left"/>
              <w:rPr>
                <w:rFonts w:ascii="宋体" w:hAnsi="宋体" w:cs="宋体" w:hint="eastAsia"/>
                <w:color w:val="000000"/>
                <w:kern w:val="0"/>
                <w:sz w:val="24"/>
                <w:szCs w:val="24"/>
              </w:rPr>
            </w:pPr>
            <w:r w:rsidRPr="00BD1260">
              <w:rPr>
                <w:rFonts w:ascii="宋体" w:hAnsi="宋体" w:cs="宋体" w:hint="eastAsia"/>
                <w:color w:val="000000"/>
                <w:kern w:val="0"/>
                <w:sz w:val="24"/>
                <w:szCs w:val="24"/>
              </w:rPr>
              <w:t>1.水晶头塑料材质：聚碳酸酯（PC），护套材质：PVC</w:t>
            </w:r>
            <w:r w:rsidRPr="00BD1260">
              <w:rPr>
                <w:rFonts w:ascii="宋体" w:hAnsi="宋体" w:cs="宋体" w:hint="eastAsia"/>
                <w:color w:val="000000"/>
                <w:kern w:val="0"/>
                <w:sz w:val="24"/>
                <w:szCs w:val="24"/>
              </w:rPr>
              <w:br/>
              <w:t>2.采用8芯多股非屏蔽软线作为跳线主体</w:t>
            </w:r>
            <w:r w:rsidRPr="00BD1260">
              <w:rPr>
                <w:rFonts w:ascii="宋体" w:hAnsi="宋体" w:cs="宋体" w:hint="eastAsia"/>
                <w:color w:val="000000"/>
                <w:kern w:val="0"/>
                <w:sz w:val="24"/>
                <w:szCs w:val="24"/>
              </w:rPr>
              <w:br/>
              <w:t>3.跳线长度：2m</w:t>
            </w:r>
            <w:r w:rsidRPr="00BD1260">
              <w:rPr>
                <w:rFonts w:ascii="宋体" w:hAnsi="宋体" w:cs="宋体" w:hint="eastAsia"/>
                <w:color w:val="000000"/>
                <w:kern w:val="0"/>
                <w:sz w:val="24"/>
                <w:szCs w:val="24"/>
              </w:rPr>
              <w:br/>
              <w:t>4.RJ45拔插次数≥750次</w:t>
            </w:r>
          </w:p>
        </w:tc>
        <w:tc>
          <w:tcPr>
            <w:tcW w:w="415" w:type="pct"/>
            <w:tcBorders>
              <w:top w:val="nil"/>
              <w:left w:val="nil"/>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289</w:t>
            </w:r>
          </w:p>
        </w:tc>
        <w:tc>
          <w:tcPr>
            <w:tcW w:w="392" w:type="pct"/>
            <w:tcBorders>
              <w:top w:val="nil"/>
              <w:left w:val="nil"/>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根</w:t>
            </w:r>
          </w:p>
        </w:tc>
      </w:tr>
      <w:tr w:rsidR="00BD1260" w:rsidRPr="00BD1260" w:rsidTr="009A0527">
        <w:trPr>
          <w:trHeight w:val="270"/>
        </w:trPr>
        <w:tc>
          <w:tcPr>
            <w:tcW w:w="580" w:type="pct"/>
            <w:tcBorders>
              <w:top w:val="nil"/>
              <w:left w:val="single" w:sz="4" w:space="0" w:color="auto"/>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5</w:t>
            </w:r>
          </w:p>
        </w:tc>
        <w:tc>
          <w:tcPr>
            <w:tcW w:w="684" w:type="pct"/>
            <w:tcBorders>
              <w:top w:val="nil"/>
              <w:left w:val="nil"/>
              <w:bottom w:val="single" w:sz="4" w:space="0" w:color="auto"/>
              <w:right w:val="single" w:sz="4" w:space="0" w:color="auto"/>
            </w:tcBorders>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地插（一位）</w:t>
            </w:r>
          </w:p>
        </w:tc>
        <w:tc>
          <w:tcPr>
            <w:tcW w:w="2929" w:type="pct"/>
            <w:tcBorders>
              <w:top w:val="nil"/>
              <w:left w:val="nil"/>
              <w:bottom w:val="single" w:sz="4" w:space="0" w:color="auto"/>
              <w:right w:val="single" w:sz="4" w:space="0" w:color="auto"/>
            </w:tcBorders>
            <w:vAlign w:val="center"/>
          </w:tcPr>
          <w:p w:rsidR="00BD1260" w:rsidRPr="00BD1260" w:rsidRDefault="00BD1260" w:rsidP="009A0527">
            <w:pPr>
              <w:widowControl/>
              <w:jc w:val="left"/>
              <w:rPr>
                <w:rFonts w:ascii="宋体" w:hAnsi="宋体" w:cs="宋体" w:hint="eastAsia"/>
                <w:color w:val="000000"/>
                <w:kern w:val="0"/>
                <w:sz w:val="24"/>
                <w:szCs w:val="24"/>
              </w:rPr>
            </w:pPr>
            <w:r w:rsidRPr="00BD1260">
              <w:rPr>
                <w:rFonts w:ascii="宋体" w:hAnsi="宋体" w:cs="宋体" w:hint="eastAsia"/>
                <w:color w:val="000000"/>
                <w:kern w:val="0"/>
                <w:sz w:val="24"/>
                <w:szCs w:val="24"/>
              </w:rPr>
              <w:t>优质钢质底盒，118式</w:t>
            </w:r>
          </w:p>
        </w:tc>
        <w:tc>
          <w:tcPr>
            <w:tcW w:w="415" w:type="pct"/>
            <w:tcBorders>
              <w:top w:val="nil"/>
              <w:left w:val="nil"/>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3</w:t>
            </w:r>
          </w:p>
        </w:tc>
        <w:tc>
          <w:tcPr>
            <w:tcW w:w="392" w:type="pct"/>
            <w:tcBorders>
              <w:top w:val="nil"/>
              <w:left w:val="nil"/>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套</w:t>
            </w:r>
          </w:p>
        </w:tc>
      </w:tr>
      <w:tr w:rsidR="00BD1260" w:rsidRPr="00BD1260" w:rsidTr="009A0527">
        <w:trPr>
          <w:trHeight w:val="270"/>
        </w:trPr>
        <w:tc>
          <w:tcPr>
            <w:tcW w:w="580" w:type="pct"/>
            <w:tcBorders>
              <w:top w:val="nil"/>
              <w:left w:val="single" w:sz="4" w:space="0" w:color="auto"/>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6</w:t>
            </w:r>
          </w:p>
        </w:tc>
        <w:tc>
          <w:tcPr>
            <w:tcW w:w="684" w:type="pct"/>
            <w:tcBorders>
              <w:top w:val="nil"/>
              <w:left w:val="nil"/>
              <w:bottom w:val="single" w:sz="4" w:space="0" w:color="auto"/>
              <w:right w:val="single" w:sz="4" w:space="0" w:color="auto"/>
            </w:tcBorders>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地插（二位）</w:t>
            </w:r>
          </w:p>
        </w:tc>
        <w:tc>
          <w:tcPr>
            <w:tcW w:w="2929" w:type="pct"/>
            <w:tcBorders>
              <w:top w:val="nil"/>
              <w:left w:val="nil"/>
              <w:bottom w:val="single" w:sz="4" w:space="0" w:color="auto"/>
              <w:right w:val="single" w:sz="4" w:space="0" w:color="auto"/>
            </w:tcBorders>
            <w:vAlign w:val="center"/>
          </w:tcPr>
          <w:p w:rsidR="00BD1260" w:rsidRPr="00BD1260" w:rsidRDefault="00BD1260" w:rsidP="009A0527">
            <w:pPr>
              <w:widowControl/>
              <w:jc w:val="left"/>
              <w:rPr>
                <w:rFonts w:ascii="宋体" w:hAnsi="宋体" w:cs="宋体" w:hint="eastAsia"/>
                <w:color w:val="000000"/>
                <w:kern w:val="0"/>
                <w:sz w:val="24"/>
                <w:szCs w:val="24"/>
              </w:rPr>
            </w:pPr>
            <w:r w:rsidRPr="00BD1260">
              <w:rPr>
                <w:rFonts w:ascii="宋体" w:hAnsi="宋体" w:cs="宋体" w:hint="eastAsia"/>
                <w:color w:val="000000"/>
                <w:kern w:val="0"/>
                <w:sz w:val="24"/>
                <w:szCs w:val="24"/>
              </w:rPr>
              <w:t>优质钢质底盒，118式</w:t>
            </w:r>
          </w:p>
        </w:tc>
        <w:tc>
          <w:tcPr>
            <w:tcW w:w="415" w:type="pct"/>
            <w:tcBorders>
              <w:top w:val="nil"/>
              <w:left w:val="nil"/>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28</w:t>
            </w:r>
          </w:p>
        </w:tc>
        <w:tc>
          <w:tcPr>
            <w:tcW w:w="392" w:type="pct"/>
            <w:tcBorders>
              <w:top w:val="nil"/>
              <w:left w:val="nil"/>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套</w:t>
            </w:r>
          </w:p>
        </w:tc>
      </w:tr>
      <w:tr w:rsidR="00BD1260" w:rsidRPr="00BD1260" w:rsidTr="009A0527">
        <w:trPr>
          <w:trHeight w:val="270"/>
        </w:trPr>
        <w:tc>
          <w:tcPr>
            <w:tcW w:w="580" w:type="pct"/>
            <w:tcBorders>
              <w:top w:val="nil"/>
              <w:left w:val="single" w:sz="4" w:space="0" w:color="auto"/>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lastRenderedPageBreak/>
              <w:t>7</w:t>
            </w:r>
          </w:p>
        </w:tc>
        <w:tc>
          <w:tcPr>
            <w:tcW w:w="684" w:type="pct"/>
            <w:tcBorders>
              <w:top w:val="nil"/>
              <w:left w:val="nil"/>
              <w:bottom w:val="single" w:sz="4" w:space="0" w:color="auto"/>
              <w:right w:val="single" w:sz="4" w:space="0" w:color="auto"/>
            </w:tcBorders>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地插（三位）</w:t>
            </w:r>
          </w:p>
        </w:tc>
        <w:tc>
          <w:tcPr>
            <w:tcW w:w="2929" w:type="pct"/>
            <w:tcBorders>
              <w:top w:val="nil"/>
              <w:left w:val="nil"/>
              <w:bottom w:val="single" w:sz="4" w:space="0" w:color="auto"/>
              <w:right w:val="single" w:sz="4" w:space="0" w:color="auto"/>
            </w:tcBorders>
            <w:vAlign w:val="center"/>
          </w:tcPr>
          <w:p w:rsidR="00BD1260" w:rsidRPr="00BD1260" w:rsidRDefault="00BD1260" w:rsidP="009A0527">
            <w:pPr>
              <w:widowControl/>
              <w:jc w:val="left"/>
              <w:rPr>
                <w:rFonts w:ascii="宋体" w:hAnsi="宋体" w:cs="宋体" w:hint="eastAsia"/>
                <w:color w:val="000000"/>
                <w:kern w:val="0"/>
                <w:sz w:val="24"/>
                <w:szCs w:val="24"/>
              </w:rPr>
            </w:pPr>
            <w:r w:rsidRPr="00BD1260">
              <w:rPr>
                <w:rFonts w:ascii="宋体" w:hAnsi="宋体" w:cs="宋体" w:hint="eastAsia"/>
                <w:color w:val="000000"/>
                <w:kern w:val="0"/>
                <w:sz w:val="24"/>
                <w:szCs w:val="24"/>
              </w:rPr>
              <w:t>优质钢质底盒，118式</w:t>
            </w:r>
          </w:p>
        </w:tc>
        <w:tc>
          <w:tcPr>
            <w:tcW w:w="415" w:type="pct"/>
            <w:tcBorders>
              <w:top w:val="nil"/>
              <w:left w:val="nil"/>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2</w:t>
            </w:r>
          </w:p>
        </w:tc>
        <w:tc>
          <w:tcPr>
            <w:tcW w:w="392" w:type="pct"/>
            <w:tcBorders>
              <w:top w:val="nil"/>
              <w:left w:val="nil"/>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套</w:t>
            </w:r>
          </w:p>
        </w:tc>
      </w:tr>
      <w:tr w:rsidR="00BD1260" w:rsidRPr="00BD1260" w:rsidTr="009A0527">
        <w:trPr>
          <w:trHeight w:val="270"/>
        </w:trPr>
        <w:tc>
          <w:tcPr>
            <w:tcW w:w="580" w:type="pct"/>
            <w:tcBorders>
              <w:top w:val="nil"/>
              <w:left w:val="single" w:sz="4" w:space="0" w:color="auto"/>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8</w:t>
            </w:r>
          </w:p>
        </w:tc>
        <w:tc>
          <w:tcPr>
            <w:tcW w:w="684" w:type="pct"/>
            <w:tcBorders>
              <w:top w:val="nil"/>
              <w:left w:val="nil"/>
              <w:bottom w:val="single" w:sz="4" w:space="0" w:color="auto"/>
              <w:right w:val="single" w:sz="4" w:space="0" w:color="auto"/>
            </w:tcBorders>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地插（四位）</w:t>
            </w:r>
          </w:p>
        </w:tc>
        <w:tc>
          <w:tcPr>
            <w:tcW w:w="2929" w:type="pct"/>
            <w:tcBorders>
              <w:top w:val="nil"/>
              <w:left w:val="nil"/>
              <w:bottom w:val="single" w:sz="4" w:space="0" w:color="auto"/>
              <w:right w:val="single" w:sz="4" w:space="0" w:color="auto"/>
            </w:tcBorders>
            <w:vAlign w:val="center"/>
          </w:tcPr>
          <w:p w:rsidR="00BD1260" w:rsidRPr="00BD1260" w:rsidRDefault="00BD1260" w:rsidP="009A0527">
            <w:pPr>
              <w:widowControl/>
              <w:jc w:val="left"/>
              <w:rPr>
                <w:rFonts w:ascii="宋体" w:hAnsi="宋体" w:cs="宋体" w:hint="eastAsia"/>
                <w:color w:val="000000"/>
                <w:kern w:val="0"/>
                <w:sz w:val="24"/>
                <w:szCs w:val="24"/>
              </w:rPr>
            </w:pPr>
            <w:r w:rsidRPr="00BD1260">
              <w:rPr>
                <w:rFonts w:ascii="宋体" w:hAnsi="宋体" w:cs="宋体" w:hint="eastAsia"/>
                <w:color w:val="000000"/>
                <w:kern w:val="0"/>
                <w:sz w:val="24"/>
                <w:szCs w:val="24"/>
              </w:rPr>
              <w:t>优质钢质底盒，118式</w:t>
            </w:r>
          </w:p>
        </w:tc>
        <w:tc>
          <w:tcPr>
            <w:tcW w:w="415" w:type="pct"/>
            <w:tcBorders>
              <w:top w:val="nil"/>
              <w:left w:val="nil"/>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19</w:t>
            </w:r>
          </w:p>
        </w:tc>
        <w:tc>
          <w:tcPr>
            <w:tcW w:w="392" w:type="pct"/>
            <w:tcBorders>
              <w:top w:val="nil"/>
              <w:left w:val="nil"/>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套</w:t>
            </w:r>
          </w:p>
        </w:tc>
      </w:tr>
      <w:tr w:rsidR="00BD1260" w:rsidRPr="00BD1260" w:rsidTr="009A0527">
        <w:trPr>
          <w:trHeight w:val="1680"/>
        </w:trPr>
        <w:tc>
          <w:tcPr>
            <w:tcW w:w="580" w:type="pct"/>
            <w:tcBorders>
              <w:top w:val="nil"/>
              <w:left w:val="single" w:sz="4" w:space="0" w:color="auto"/>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9</w:t>
            </w:r>
          </w:p>
        </w:tc>
        <w:tc>
          <w:tcPr>
            <w:tcW w:w="684" w:type="pct"/>
            <w:tcBorders>
              <w:top w:val="nil"/>
              <w:left w:val="nil"/>
              <w:bottom w:val="single" w:sz="4" w:space="0" w:color="auto"/>
              <w:right w:val="single" w:sz="4" w:space="0" w:color="auto"/>
            </w:tcBorders>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六类非屏蔽双绞线</w:t>
            </w:r>
          </w:p>
        </w:tc>
        <w:tc>
          <w:tcPr>
            <w:tcW w:w="2929" w:type="pct"/>
            <w:tcBorders>
              <w:top w:val="nil"/>
              <w:left w:val="nil"/>
              <w:bottom w:val="single" w:sz="4" w:space="0" w:color="auto"/>
              <w:right w:val="single" w:sz="4" w:space="0" w:color="auto"/>
            </w:tcBorders>
            <w:vAlign w:val="center"/>
          </w:tcPr>
          <w:p w:rsidR="00BD1260" w:rsidRPr="00BD1260" w:rsidRDefault="00BD1260" w:rsidP="009A0527">
            <w:pPr>
              <w:widowControl/>
              <w:jc w:val="left"/>
              <w:rPr>
                <w:rFonts w:ascii="宋体" w:hAnsi="宋体" w:cs="宋体" w:hint="eastAsia"/>
                <w:color w:val="000000"/>
                <w:kern w:val="0"/>
                <w:sz w:val="24"/>
                <w:szCs w:val="24"/>
              </w:rPr>
            </w:pPr>
            <w:r w:rsidRPr="00BD1260">
              <w:rPr>
                <w:rFonts w:ascii="宋体" w:hAnsi="宋体" w:cs="宋体" w:hint="eastAsia"/>
                <w:color w:val="000000"/>
                <w:kern w:val="0"/>
                <w:sz w:val="24"/>
                <w:szCs w:val="24"/>
              </w:rPr>
              <w:t>1.护套材质：PVC</w:t>
            </w:r>
            <w:r w:rsidRPr="00BD1260">
              <w:rPr>
                <w:rFonts w:ascii="宋体" w:hAnsi="宋体" w:cs="宋体" w:hint="eastAsia"/>
                <w:color w:val="000000"/>
                <w:kern w:val="0"/>
                <w:sz w:val="24"/>
                <w:szCs w:val="24"/>
              </w:rPr>
              <w:br/>
              <w:t>2.成品外径：6.1±0.2mm，结构：中心十字骨架</w:t>
            </w:r>
            <w:r w:rsidRPr="00BD1260">
              <w:rPr>
                <w:rFonts w:ascii="宋体" w:hAnsi="宋体" w:cs="宋体" w:hint="eastAsia"/>
                <w:color w:val="000000"/>
                <w:kern w:val="0"/>
                <w:sz w:val="24"/>
                <w:szCs w:val="24"/>
              </w:rPr>
              <w:br/>
              <w:t>3.导体材质：99.99%无氧铜，导体直径：23AWG</w:t>
            </w:r>
            <w:r w:rsidRPr="00BD1260">
              <w:rPr>
                <w:rFonts w:ascii="宋体" w:hAnsi="宋体" w:cs="宋体" w:hint="eastAsia"/>
                <w:color w:val="000000"/>
                <w:kern w:val="0"/>
                <w:sz w:val="24"/>
                <w:szCs w:val="24"/>
              </w:rPr>
              <w:br/>
              <w:t>4.芯数：4*2</w:t>
            </w:r>
            <w:r w:rsidRPr="00BD1260">
              <w:rPr>
                <w:rFonts w:ascii="宋体" w:hAnsi="宋体" w:cs="宋体" w:hint="eastAsia"/>
                <w:color w:val="000000"/>
                <w:kern w:val="0"/>
                <w:sz w:val="24"/>
                <w:szCs w:val="24"/>
              </w:rPr>
              <w:br/>
              <w:t>5.特性阻抗：100±15Ω</w:t>
            </w:r>
            <w:r w:rsidRPr="00BD1260">
              <w:rPr>
                <w:rFonts w:ascii="宋体" w:hAnsi="宋体" w:cs="宋体" w:hint="eastAsia"/>
                <w:color w:val="000000"/>
                <w:kern w:val="0"/>
                <w:sz w:val="24"/>
                <w:szCs w:val="24"/>
              </w:rPr>
              <w:br/>
              <w:t>6.导体间介电强度，DC，1min：1Kv/1min</w:t>
            </w:r>
            <w:r w:rsidRPr="00BD1260">
              <w:rPr>
                <w:rFonts w:ascii="宋体" w:hAnsi="宋体" w:cs="宋体" w:hint="eastAsia"/>
                <w:color w:val="000000"/>
                <w:kern w:val="0"/>
                <w:sz w:val="24"/>
                <w:szCs w:val="24"/>
              </w:rPr>
              <w:br/>
              <w:t xml:space="preserve">7.工作电容：≤5.6nF/100m  </w:t>
            </w:r>
          </w:p>
        </w:tc>
        <w:tc>
          <w:tcPr>
            <w:tcW w:w="415" w:type="pct"/>
            <w:tcBorders>
              <w:top w:val="nil"/>
              <w:left w:val="nil"/>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20867</w:t>
            </w:r>
          </w:p>
        </w:tc>
        <w:tc>
          <w:tcPr>
            <w:tcW w:w="392" w:type="pct"/>
            <w:tcBorders>
              <w:top w:val="nil"/>
              <w:left w:val="nil"/>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米</w:t>
            </w:r>
          </w:p>
        </w:tc>
      </w:tr>
      <w:tr w:rsidR="00BD1260" w:rsidRPr="00BD1260" w:rsidTr="009A0527">
        <w:trPr>
          <w:trHeight w:val="270"/>
        </w:trPr>
        <w:tc>
          <w:tcPr>
            <w:tcW w:w="580" w:type="pct"/>
            <w:tcBorders>
              <w:top w:val="nil"/>
              <w:left w:val="single" w:sz="4" w:space="0" w:color="auto"/>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10</w:t>
            </w:r>
          </w:p>
        </w:tc>
        <w:tc>
          <w:tcPr>
            <w:tcW w:w="684" w:type="pct"/>
            <w:tcBorders>
              <w:top w:val="nil"/>
              <w:left w:val="nil"/>
              <w:bottom w:val="single" w:sz="4" w:space="0" w:color="auto"/>
              <w:right w:val="single" w:sz="4" w:space="0" w:color="auto"/>
            </w:tcBorders>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大对数线缆</w:t>
            </w:r>
          </w:p>
        </w:tc>
        <w:tc>
          <w:tcPr>
            <w:tcW w:w="2929" w:type="pct"/>
            <w:tcBorders>
              <w:top w:val="nil"/>
              <w:left w:val="nil"/>
              <w:bottom w:val="single" w:sz="4" w:space="0" w:color="auto"/>
              <w:right w:val="single" w:sz="4" w:space="0" w:color="auto"/>
            </w:tcBorders>
            <w:vAlign w:val="center"/>
          </w:tcPr>
          <w:p w:rsidR="00BD1260" w:rsidRPr="00BD1260" w:rsidRDefault="00BD1260" w:rsidP="009A0527">
            <w:pPr>
              <w:widowControl/>
              <w:jc w:val="left"/>
              <w:rPr>
                <w:rFonts w:ascii="宋体" w:hAnsi="宋体" w:cs="宋体" w:hint="eastAsia"/>
                <w:color w:val="000000"/>
                <w:kern w:val="0"/>
                <w:sz w:val="24"/>
                <w:szCs w:val="24"/>
              </w:rPr>
            </w:pPr>
            <w:r w:rsidRPr="00BD1260">
              <w:rPr>
                <w:rFonts w:ascii="宋体" w:hAnsi="宋体" w:cs="宋体" w:hint="eastAsia"/>
                <w:color w:val="000000"/>
                <w:kern w:val="0"/>
                <w:sz w:val="24"/>
                <w:szCs w:val="24"/>
              </w:rPr>
              <w:t>三类10对大对数线缆</w:t>
            </w:r>
          </w:p>
        </w:tc>
        <w:tc>
          <w:tcPr>
            <w:tcW w:w="415" w:type="pct"/>
            <w:tcBorders>
              <w:top w:val="nil"/>
              <w:left w:val="nil"/>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270</w:t>
            </w:r>
          </w:p>
        </w:tc>
        <w:tc>
          <w:tcPr>
            <w:tcW w:w="392" w:type="pct"/>
            <w:tcBorders>
              <w:top w:val="nil"/>
              <w:left w:val="nil"/>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米</w:t>
            </w:r>
          </w:p>
        </w:tc>
      </w:tr>
      <w:tr w:rsidR="00BD1260" w:rsidRPr="00BD1260" w:rsidTr="009A0527">
        <w:trPr>
          <w:trHeight w:val="960"/>
        </w:trPr>
        <w:tc>
          <w:tcPr>
            <w:tcW w:w="580" w:type="pct"/>
            <w:tcBorders>
              <w:top w:val="nil"/>
              <w:left w:val="single" w:sz="4" w:space="0" w:color="auto"/>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16</w:t>
            </w:r>
          </w:p>
        </w:tc>
        <w:tc>
          <w:tcPr>
            <w:tcW w:w="684" w:type="pct"/>
            <w:tcBorders>
              <w:top w:val="nil"/>
              <w:left w:val="nil"/>
              <w:bottom w:val="single" w:sz="4" w:space="0" w:color="auto"/>
              <w:right w:val="single" w:sz="4" w:space="0" w:color="auto"/>
            </w:tcBorders>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六类非屏蔽配线架</w:t>
            </w:r>
          </w:p>
        </w:tc>
        <w:tc>
          <w:tcPr>
            <w:tcW w:w="2929" w:type="pct"/>
            <w:tcBorders>
              <w:top w:val="nil"/>
              <w:left w:val="nil"/>
              <w:bottom w:val="single" w:sz="4" w:space="0" w:color="auto"/>
              <w:right w:val="single" w:sz="4" w:space="0" w:color="auto"/>
            </w:tcBorders>
            <w:vAlign w:val="center"/>
          </w:tcPr>
          <w:p w:rsidR="00BD1260" w:rsidRPr="00BD1260" w:rsidRDefault="00BD1260" w:rsidP="009A0527">
            <w:pPr>
              <w:widowControl/>
              <w:jc w:val="left"/>
              <w:rPr>
                <w:rFonts w:ascii="宋体" w:hAnsi="宋体" w:cs="宋体" w:hint="eastAsia"/>
                <w:color w:val="000000"/>
                <w:kern w:val="0"/>
                <w:sz w:val="24"/>
                <w:szCs w:val="24"/>
              </w:rPr>
            </w:pPr>
            <w:r w:rsidRPr="00BD1260">
              <w:rPr>
                <w:rFonts w:ascii="宋体" w:hAnsi="宋体" w:cs="宋体" w:hint="eastAsia"/>
                <w:color w:val="000000"/>
                <w:kern w:val="0"/>
                <w:sz w:val="24"/>
                <w:szCs w:val="24"/>
              </w:rPr>
              <w:t>1.19英寸1U标准机架式设备</w:t>
            </w:r>
            <w:r w:rsidRPr="00BD1260">
              <w:rPr>
                <w:rFonts w:ascii="宋体" w:hAnsi="宋体" w:cs="宋体" w:hint="eastAsia"/>
                <w:color w:val="000000"/>
                <w:kern w:val="0"/>
                <w:sz w:val="24"/>
                <w:szCs w:val="24"/>
              </w:rPr>
              <w:br/>
              <w:t>2.配线架金属材质：钢制底板整体结构</w:t>
            </w:r>
            <w:r w:rsidRPr="00BD1260">
              <w:rPr>
                <w:rFonts w:ascii="宋体" w:hAnsi="宋体" w:cs="宋体" w:hint="eastAsia"/>
                <w:color w:val="000000"/>
                <w:kern w:val="0"/>
                <w:sz w:val="24"/>
                <w:szCs w:val="24"/>
              </w:rPr>
              <w:br/>
              <w:t>3.24口模块式配线架 ，易于维护</w:t>
            </w:r>
            <w:r w:rsidRPr="00BD1260">
              <w:rPr>
                <w:rFonts w:ascii="宋体" w:hAnsi="宋体" w:cs="宋体" w:hint="eastAsia"/>
                <w:color w:val="000000"/>
                <w:kern w:val="0"/>
                <w:sz w:val="24"/>
                <w:szCs w:val="24"/>
              </w:rPr>
              <w:br/>
              <w:t>4.高抗压阻燃ABS材料，达到UL94V-0阻燃要求</w:t>
            </w:r>
          </w:p>
        </w:tc>
        <w:tc>
          <w:tcPr>
            <w:tcW w:w="415" w:type="pct"/>
            <w:tcBorders>
              <w:top w:val="nil"/>
              <w:left w:val="nil"/>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16</w:t>
            </w:r>
          </w:p>
        </w:tc>
        <w:tc>
          <w:tcPr>
            <w:tcW w:w="392" w:type="pct"/>
            <w:tcBorders>
              <w:top w:val="nil"/>
              <w:left w:val="nil"/>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个</w:t>
            </w:r>
          </w:p>
        </w:tc>
      </w:tr>
      <w:tr w:rsidR="00BD1260" w:rsidRPr="00BD1260" w:rsidTr="009A0527">
        <w:trPr>
          <w:trHeight w:val="960"/>
        </w:trPr>
        <w:tc>
          <w:tcPr>
            <w:tcW w:w="580" w:type="pct"/>
            <w:tcBorders>
              <w:top w:val="nil"/>
              <w:left w:val="single" w:sz="4" w:space="0" w:color="auto"/>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17</w:t>
            </w:r>
          </w:p>
        </w:tc>
        <w:tc>
          <w:tcPr>
            <w:tcW w:w="684" w:type="pct"/>
            <w:tcBorders>
              <w:top w:val="nil"/>
              <w:left w:val="nil"/>
              <w:bottom w:val="single" w:sz="4" w:space="0" w:color="auto"/>
              <w:right w:val="single" w:sz="4" w:space="0" w:color="auto"/>
            </w:tcBorders>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六类非屏蔽跳线</w:t>
            </w:r>
          </w:p>
        </w:tc>
        <w:tc>
          <w:tcPr>
            <w:tcW w:w="2929" w:type="pct"/>
            <w:tcBorders>
              <w:top w:val="nil"/>
              <w:left w:val="nil"/>
              <w:bottom w:val="single" w:sz="4" w:space="0" w:color="auto"/>
              <w:right w:val="single" w:sz="4" w:space="0" w:color="auto"/>
            </w:tcBorders>
            <w:vAlign w:val="center"/>
          </w:tcPr>
          <w:p w:rsidR="00BD1260" w:rsidRPr="00BD1260" w:rsidRDefault="00BD1260" w:rsidP="009A0527">
            <w:pPr>
              <w:widowControl/>
              <w:jc w:val="left"/>
              <w:rPr>
                <w:rFonts w:ascii="宋体" w:hAnsi="宋体" w:cs="宋体" w:hint="eastAsia"/>
                <w:color w:val="000000"/>
                <w:kern w:val="0"/>
                <w:sz w:val="24"/>
                <w:szCs w:val="24"/>
              </w:rPr>
            </w:pPr>
            <w:r w:rsidRPr="00BD1260">
              <w:rPr>
                <w:rFonts w:ascii="宋体" w:hAnsi="宋体" w:cs="宋体" w:hint="eastAsia"/>
                <w:color w:val="000000"/>
                <w:kern w:val="0"/>
                <w:sz w:val="24"/>
                <w:szCs w:val="24"/>
              </w:rPr>
              <w:t>1.水晶头塑料材质：聚碳酸酯（PC），护套材质：PVC</w:t>
            </w:r>
            <w:r w:rsidRPr="00BD1260">
              <w:rPr>
                <w:rFonts w:ascii="宋体" w:hAnsi="宋体" w:cs="宋体" w:hint="eastAsia"/>
                <w:color w:val="000000"/>
                <w:kern w:val="0"/>
                <w:sz w:val="24"/>
                <w:szCs w:val="24"/>
              </w:rPr>
              <w:br/>
              <w:t>2.采用8芯多股非屏蔽软线作为跳线主体</w:t>
            </w:r>
            <w:r w:rsidRPr="00BD1260">
              <w:rPr>
                <w:rFonts w:ascii="宋体" w:hAnsi="宋体" w:cs="宋体" w:hint="eastAsia"/>
                <w:color w:val="000000"/>
                <w:kern w:val="0"/>
                <w:sz w:val="24"/>
                <w:szCs w:val="24"/>
              </w:rPr>
              <w:br/>
              <w:t>3.跳线长度：1m</w:t>
            </w:r>
            <w:r w:rsidRPr="00BD1260">
              <w:rPr>
                <w:rFonts w:ascii="宋体" w:hAnsi="宋体" w:cs="宋体" w:hint="eastAsia"/>
                <w:color w:val="000000"/>
                <w:kern w:val="0"/>
                <w:sz w:val="24"/>
                <w:szCs w:val="24"/>
              </w:rPr>
              <w:br/>
              <w:t>4.RJ45拔插次数≥750次</w:t>
            </w:r>
          </w:p>
        </w:tc>
        <w:tc>
          <w:tcPr>
            <w:tcW w:w="415" w:type="pct"/>
            <w:tcBorders>
              <w:top w:val="nil"/>
              <w:left w:val="nil"/>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339</w:t>
            </w:r>
          </w:p>
        </w:tc>
        <w:tc>
          <w:tcPr>
            <w:tcW w:w="392" w:type="pct"/>
            <w:tcBorders>
              <w:top w:val="nil"/>
              <w:left w:val="nil"/>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根</w:t>
            </w:r>
          </w:p>
        </w:tc>
      </w:tr>
      <w:tr w:rsidR="00BD1260" w:rsidRPr="00BD1260" w:rsidTr="009A0527">
        <w:trPr>
          <w:trHeight w:val="270"/>
        </w:trPr>
        <w:tc>
          <w:tcPr>
            <w:tcW w:w="580" w:type="pct"/>
            <w:tcBorders>
              <w:top w:val="nil"/>
              <w:left w:val="single" w:sz="4" w:space="0" w:color="auto"/>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18</w:t>
            </w:r>
          </w:p>
        </w:tc>
        <w:tc>
          <w:tcPr>
            <w:tcW w:w="684" w:type="pct"/>
            <w:tcBorders>
              <w:top w:val="nil"/>
              <w:left w:val="nil"/>
              <w:bottom w:val="single" w:sz="4" w:space="0" w:color="auto"/>
              <w:right w:val="single" w:sz="4" w:space="0" w:color="auto"/>
            </w:tcBorders>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RJ45-RJ11跳线</w:t>
            </w:r>
          </w:p>
        </w:tc>
        <w:tc>
          <w:tcPr>
            <w:tcW w:w="2929" w:type="pct"/>
            <w:tcBorders>
              <w:top w:val="nil"/>
              <w:left w:val="nil"/>
              <w:bottom w:val="single" w:sz="4" w:space="0" w:color="auto"/>
              <w:right w:val="single" w:sz="4" w:space="0" w:color="auto"/>
            </w:tcBorders>
            <w:vAlign w:val="center"/>
          </w:tcPr>
          <w:p w:rsidR="00BD1260" w:rsidRPr="00BD1260" w:rsidRDefault="00BD1260" w:rsidP="009A0527">
            <w:pPr>
              <w:widowControl/>
              <w:jc w:val="left"/>
              <w:rPr>
                <w:rFonts w:ascii="宋体" w:hAnsi="宋体" w:cs="宋体" w:hint="eastAsia"/>
                <w:color w:val="000000"/>
                <w:kern w:val="0"/>
                <w:sz w:val="24"/>
                <w:szCs w:val="24"/>
              </w:rPr>
            </w:pPr>
            <w:r w:rsidRPr="00BD1260">
              <w:rPr>
                <w:rFonts w:ascii="宋体" w:hAnsi="宋体" w:cs="宋体" w:hint="eastAsia"/>
                <w:color w:val="000000"/>
                <w:kern w:val="0"/>
                <w:sz w:val="24"/>
                <w:szCs w:val="24"/>
              </w:rPr>
              <w:t>RJ45-RJ11</w:t>
            </w:r>
          </w:p>
        </w:tc>
        <w:tc>
          <w:tcPr>
            <w:tcW w:w="415" w:type="pct"/>
            <w:tcBorders>
              <w:top w:val="nil"/>
              <w:left w:val="nil"/>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20</w:t>
            </w:r>
          </w:p>
        </w:tc>
        <w:tc>
          <w:tcPr>
            <w:tcW w:w="392" w:type="pct"/>
            <w:tcBorders>
              <w:top w:val="nil"/>
              <w:left w:val="nil"/>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根</w:t>
            </w:r>
          </w:p>
        </w:tc>
      </w:tr>
      <w:tr w:rsidR="00BD1260" w:rsidRPr="00BD1260" w:rsidTr="009A0527">
        <w:trPr>
          <w:trHeight w:val="270"/>
        </w:trPr>
        <w:tc>
          <w:tcPr>
            <w:tcW w:w="580" w:type="pct"/>
            <w:tcBorders>
              <w:top w:val="nil"/>
              <w:left w:val="single" w:sz="4" w:space="0" w:color="auto"/>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19</w:t>
            </w:r>
          </w:p>
        </w:tc>
        <w:tc>
          <w:tcPr>
            <w:tcW w:w="684" w:type="pct"/>
            <w:tcBorders>
              <w:top w:val="nil"/>
              <w:left w:val="nil"/>
              <w:bottom w:val="single" w:sz="4" w:space="0" w:color="auto"/>
              <w:right w:val="single" w:sz="4" w:space="0" w:color="auto"/>
            </w:tcBorders>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水晶头</w:t>
            </w:r>
          </w:p>
        </w:tc>
        <w:tc>
          <w:tcPr>
            <w:tcW w:w="2929" w:type="pct"/>
            <w:tcBorders>
              <w:top w:val="nil"/>
              <w:left w:val="nil"/>
              <w:bottom w:val="single" w:sz="4" w:space="0" w:color="auto"/>
              <w:right w:val="single" w:sz="4" w:space="0" w:color="auto"/>
            </w:tcBorders>
            <w:vAlign w:val="center"/>
          </w:tcPr>
          <w:p w:rsidR="00BD1260" w:rsidRPr="00BD1260" w:rsidRDefault="00BD1260" w:rsidP="009A0527">
            <w:pPr>
              <w:widowControl/>
              <w:jc w:val="left"/>
              <w:rPr>
                <w:rFonts w:ascii="宋体" w:hAnsi="宋体" w:cs="宋体" w:hint="eastAsia"/>
                <w:color w:val="000000"/>
                <w:kern w:val="0"/>
                <w:sz w:val="24"/>
                <w:szCs w:val="24"/>
              </w:rPr>
            </w:pPr>
            <w:r w:rsidRPr="00BD1260">
              <w:rPr>
                <w:rFonts w:ascii="宋体" w:hAnsi="宋体" w:cs="宋体" w:hint="eastAsia"/>
                <w:color w:val="000000"/>
                <w:kern w:val="0"/>
                <w:sz w:val="24"/>
                <w:szCs w:val="24"/>
              </w:rPr>
              <w:t>六类</w:t>
            </w:r>
          </w:p>
        </w:tc>
        <w:tc>
          <w:tcPr>
            <w:tcW w:w="415" w:type="pct"/>
            <w:tcBorders>
              <w:top w:val="nil"/>
              <w:left w:val="nil"/>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56</w:t>
            </w:r>
          </w:p>
        </w:tc>
        <w:tc>
          <w:tcPr>
            <w:tcW w:w="392" w:type="pct"/>
            <w:tcBorders>
              <w:top w:val="nil"/>
              <w:left w:val="nil"/>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个</w:t>
            </w:r>
          </w:p>
        </w:tc>
      </w:tr>
      <w:tr w:rsidR="00BD1260" w:rsidRPr="00BD1260" w:rsidTr="009A0527">
        <w:trPr>
          <w:trHeight w:val="960"/>
        </w:trPr>
        <w:tc>
          <w:tcPr>
            <w:tcW w:w="580" w:type="pct"/>
            <w:tcBorders>
              <w:top w:val="nil"/>
              <w:left w:val="single" w:sz="4" w:space="0" w:color="auto"/>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20</w:t>
            </w:r>
          </w:p>
        </w:tc>
        <w:tc>
          <w:tcPr>
            <w:tcW w:w="684" w:type="pct"/>
            <w:tcBorders>
              <w:top w:val="nil"/>
              <w:left w:val="nil"/>
              <w:bottom w:val="single" w:sz="4" w:space="0" w:color="auto"/>
              <w:right w:val="single" w:sz="4" w:space="0" w:color="auto"/>
            </w:tcBorders>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理线器</w:t>
            </w:r>
          </w:p>
        </w:tc>
        <w:tc>
          <w:tcPr>
            <w:tcW w:w="2929" w:type="pct"/>
            <w:tcBorders>
              <w:top w:val="nil"/>
              <w:left w:val="nil"/>
              <w:bottom w:val="single" w:sz="4" w:space="0" w:color="auto"/>
              <w:right w:val="single" w:sz="4" w:space="0" w:color="auto"/>
            </w:tcBorders>
            <w:vAlign w:val="center"/>
          </w:tcPr>
          <w:p w:rsidR="00BD1260" w:rsidRPr="00BD1260" w:rsidRDefault="00BD1260" w:rsidP="009A0527">
            <w:pPr>
              <w:widowControl/>
              <w:jc w:val="left"/>
              <w:rPr>
                <w:rFonts w:ascii="宋体" w:hAnsi="宋体" w:cs="宋体" w:hint="eastAsia"/>
                <w:color w:val="000000"/>
                <w:kern w:val="0"/>
                <w:sz w:val="24"/>
                <w:szCs w:val="24"/>
              </w:rPr>
            </w:pPr>
            <w:r w:rsidRPr="00BD1260">
              <w:rPr>
                <w:rFonts w:ascii="宋体" w:hAnsi="宋体" w:cs="宋体" w:hint="eastAsia"/>
                <w:color w:val="000000"/>
                <w:kern w:val="0"/>
                <w:sz w:val="24"/>
                <w:szCs w:val="24"/>
              </w:rPr>
              <w:t>1.19英寸1U标准机架式设备</w:t>
            </w:r>
            <w:r w:rsidRPr="00BD1260">
              <w:rPr>
                <w:rFonts w:ascii="宋体" w:hAnsi="宋体" w:cs="宋体" w:hint="eastAsia"/>
                <w:color w:val="000000"/>
                <w:kern w:val="0"/>
                <w:sz w:val="24"/>
                <w:szCs w:val="24"/>
              </w:rPr>
              <w:br/>
              <w:t>2.理线器整体材质采用冷轧钢板，静电喷塑</w:t>
            </w:r>
            <w:r w:rsidRPr="00BD1260">
              <w:rPr>
                <w:rFonts w:ascii="宋体" w:hAnsi="宋体" w:cs="宋体" w:hint="eastAsia"/>
                <w:color w:val="000000"/>
                <w:kern w:val="0"/>
                <w:sz w:val="24"/>
                <w:szCs w:val="24"/>
              </w:rPr>
              <w:br/>
              <w:t>3.上下24孔理线出口，后方进线口，方便线缆管理</w:t>
            </w:r>
            <w:r w:rsidRPr="00BD1260">
              <w:rPr>
                <w:rFonts w:ascii="宋体" w:hAnsi="宋体" w:cs="宋体" w:hint="eastAsia"/>
                <w:color w:val="000000"/>
                <w:kern w:val="0"/>
                <w:sz w:val="24"/>
                <w:szCs w:val="24"/>
              </w:rPr>
              <w:br/>
              <w:t>4.充足的线槽空间，支持大容量跳线管理，配有卡接式盖板</w:t>
            </w:r>
          </w:p>
        </w:tc>
        <w:tc>
          <w:tcPr>
            <w:tcW w:w="415" w:type="pct"/>
            <w:tcBorders>
              <w:top w:val="nil"/>
              <w:left w:val="nil"/>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15</w:t>
            </w:r>
          </w:p>
        </w:tc>
        <w:tc>
          <w:tcPr>
            <w:tcW w:w="392" w:type="pct"/>
            <w:tcBorders>
              <w:top w:val="nil"/>
              <w:left w:val="nil"/>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个</w:t>
            </w:r>
          </w:p>
        </w:tc>
      </w:tr>
      <w:tr w:rsidR="00BD1260" w:rsidRPr="00BD1260" w:rsidTr="009A0527">
        <w:trPr>
          <w:trHeight w:val="270"/>
        </w:trPr>
        <w:tc>
          <w:tcPr>
            <w:tcW w:w="580" w:type="pct"/>
            <w:tcBorders>
              <w:top w:val="nil"/>
              <w:left w:val="single" w:sz="4" w:space="0" w:color="auto"/>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21</w:t>
            </w:r>
          </w:p>
        </w:tc>
        <w:tc>
          <w:tcPr>
            <w:tcW w:w="684" w:type="pct"/>
            <w:tcBorders>
              <w:top w:val="nil"/>
              <w:left w:val="nil"/>
              <w:bottom w:val="single" w:sz="4" w:space="0" w:color="auto"/>
              <w:right w:val="single" w:sz="4" w:space="0" w:color="auto"/>
            </w:tcBorders>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110配线架</w:t>
            </w:r>
          </w:p>
        </w:tc>
        <w:tc>
          <w:tcPr>
            <w:tcW w:w="2929" w:type="pct"/>
            <w:tcBorders>
              <w:top w:val="nil"/>
              <w:left w:val="nil"/>
              <w:bottom w:val="single" w:sz="4" w:space="0" w:color="auto"/>
              <w:right w:val="single" w:sz="4" w:space="0" w:color="auto"/>
            </w:tcBorders>
            <w:noWrap/>
            <w:vAlign w:val="center"/>
          </w:tcPr>
          <w:p w:rsidR="00BD1260" w:rsidRPr="00BD1260" w:rsidRDefault="00BD1260" w:rsidP="009A0527">
            <w:pPr>
              <w:widowControl/>
              <w:jc w:val="left"/>
              <w:rPr>
                <w:rFonts w:ascii="宋体" w:hAnsi="宋体" w:cs="宋体" w:hint="eastAsia"/>
                <w:color w:val="000000"/>
                <w:kern w:val="0"/>
                <w:sz w:val="24"/>
                <w:szCs w:val="24"/>
              </w:rPr>
            </w:pPr>
            <w:r w:rsidRPr="00BD1260">
              <w:rPr>
                <w:rFonts w:ascii="宋体" w:hAnsi="宋体" w:cs="宋体" w:hint="eastAsia"/>
                <w:color w:val="000000"/>
                <w:kern w:val="0"/>
                <w:sz w:val="24"/>
                <w:szCs w:val="24"/>
              </w:rPr>
              <w:t>100对110配线架</w:t>
            </w:r>
          </w:p>
        </w:tc>
        <w:tc>
          <w:tcPr>
            <w:tcW w:w="415" w:type="pct"/>
            <w:tcBorders>
              <w:top w:val="nil"/>
              <w:left w:val="nil"/>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3</w:t>
            </w:r>
          </w:p>
        </w:tc>
        <w:tc>
          <w:tcPr>
            <w:tcW w:w="392" w:type="pct"/>
            <w:tcBorders>
              <w:top w:val="nil"/>
              <w:left w:val="nil"/>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套</w:t>
            </w:r>
          </w:p>
        </w:tc>
      </w:tr>
      <w:tr w:rsidR="00BD1260" w:rsidRPr="00BD1260" w:rsidTr="009A0527">
        <w:trPr>
          <w:trHeight w:val="270"/>
        </w:trPr>
        <w:tc>
          <w:tcPr>
            <w:tcW w:w="580" w:type="pct"/>
            <w:tcBorders>
              <w:top w:val="nil"/>
              <w:left w:val="single" w:sz="4" w:space="0" w:color="auto"/>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22</w:t>
            </w:r>
          </w:p>
        </w:tc>
        <w:tc>
          <w:tcPr>
            <w:tcW w:w="684" w:type="pct"/>
            <w:tcBorders>
              <w:top w:val="nil"/>
              <w:left w:val="nil"/>
              <w:bottom w:val="single" w:sz="4" w:space="0" w:color="auto"/>
              <w:right w:val="single" w:sz="4" w:space="0" w:color="auto"/>
            </w:tcBorders>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机柜</w:t>
            </w:r>
          </w:p>
        </w:tc>
        <w:tc>
          <w:tcPr>
            <w:tcW w:w="2929" w:type="pct"/>
            <w:tcBorders>
              <w:top w:val="nil"/>
              <w:left w:val="nil"/>
              <w:bottom w:val="single" w:sz="4" w:space="0" w:color="auto"/>
              <w:right w:val="single" w:sz="4" w:space="0" w:color="auto"/>
            </w:tcBorders>
            <w:vAlign w:val="center"/>
          </w:tcPr>
          <w:p w:rsidR="00BD1260" w:rsidRPr="00BD1260" w:rsidRDefault="00BD1260" w:rsidP="009A0527">
            <w:pPr>
              <w:widowControl/>
              <w:jc w:val="left"/>
              <w:rPr>
                <w:rFonts w:ascii="宋体" w:hAnsi="宋体" w:cs="宋体" w:hint="eastAsia"/>
                <w:color w:val="000000"/>
                <w:kern w:val="0"/>
                <w:sz w:val="24"/>
                <w:szCs w:val="24"/>
              </w:rPr>
            </w:pPr>
            <w:r w:rsidRPr="00BD1260">
              <w:rPr>
                <w:rFonts w:ascii="宋体" w:hAnsi="宋体" w:cs="宋体" w:hint="eastAsia"/>
                <w:color w:val="000000"/>
                <w:kern w:val="0"/>
                <w:sz w:val="24"/>
                <w:szCs w:val="24"/>
              </w:rPr>
              <w:t>2000*600宽*600深</w:t>
            </w:r>
          </w:p>
        </w:tc>
        <w:tc>
          <w:tcPr>
            <w:tcW w:w="415" w:type="pct"/>
            <w:tcBorders>
              <w:top w:val="nil"/>
              <w:left w:val="nil"/>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3</w:t>
            </w:r>
          </w:p>
        </w:tc>
        <w:tc>
          <w:tcPr>
            <w:tcW w:w="392" w:type="pct"/>
            <w:tcBorders>
              <w:top w:val="nil"/>
              <w:left w:val="nil"/>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台</w:t>
            </w:r>
          </w:p>
        </w:tc>
      </w:tr>
      <w:tr w:rsidR="00BD1260" w:rsidRPr="00BD1260" w:rsidTr="009A0527">
        <w:trPr>
          <w:trHeight w:val="270"/>
        </w:trPr>
        <w:tc>
          <w:tcPr>
            <w:tcW w:w="580" w:type="pct"/>
            <w:tcBorders>
              <w:top w:val="nil"/>
              <w:left w:val="single" w:sz="4" w:space="0" w:color="auto"/>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23</w:t>
            </w:r>
          </w:p>
        </w:tc>
        <w:tc>
          <w:tcPr>
            <w:tcW w:w="684" w:type="pct"/>
            <w:tcBorders>
              <w:top w:val="nil"/>
              <w:left w:val="nil"/>
              <w:bottom w:val="single" w:sz="4" w:space="0" w:color="auto"/>
              <w:right w:val="single" w:sz="4" w:space="0" w:color="auto"/>
            </w:tcBorders>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电源线</w:t>
            </w:r>
          </w:p>
        </w:tc>
        <w:tc>
          <w:tcPr>
            <w:tcW w:w="2929" w:type="pct"/>
            <w:tcBorders>
              <w:top w:val="nil"/>
              <w:left w:val="nil"/>
              <w:bottom w:val="single" w:sz="4" w:space="0" w:color="auto"/>
              <w:right w:val="single" w:sz="4" w:space="0" w:color="auto"/>
            </w:tcBorders>
            <w:vAlign w:val="center"/>
          </w:tcPr>
          <w:p w:rsidR="00BD1260" w:rsidRPr="00BD1260" w:rsidRDefault="00BD1260" w:rsidP="009A0527">
            <w:pPr>
              <w:widowControl/>
              <w:jc w:val="left"/>
              <w:rPr>
                <w:rFonts w:ascii="宋体" w:hAnsi="宋体" w:cs="宋体" w:hint="eastAsia"/>
                <w:color w:val="000000"/>
                <w:kern w:val="0"/>
                <w:sz w:val="24"/>
                <w:szCs w:val="24"/>
              </w:rPr>
            </w:pPr>
            <w:r w:rsidRPr="00BD1260">
              <w:rPr>
                <w:rFonts w:ascii="宋体" w:hAnsi="宋体" w:cs="宋体" w:hint="eastAsia"/>
                <w:color w:val="000000"/>
                <w:kern w:val="0"/>
                <w:sz w:val="24"/>
                <w:szCs w:val="24"/>
              </w:rPr>
              <w:t>RVV2*1.0</w:t>
            </w:r>
          </w:p>
        </w:tc>
        <w:tc>
          <w:tcPr>
            <w:tcW w:w="415" w:type="pct"/>
            <w:tcBorders>
              <w:top w:val="nil"/>
              <w:left w:val="nil"/>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2580</w:t>
            </w:r>
          </w:p>
        </w:tc>
        <w:tc>
          <w:tcPr>
            <w:tcW w:w="392" w:type="pct"/>
            <w:tcBorders>
              <w:top w:val="nil"/>
              <w:left w:val="nil"/>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米</w:t>
            </w:r>
          </w:p>
        </w:tc>
      </w:tr>
      <w:tr w:rsidR="00BD1260" w:rsidRPr="00BD1260" w:rsidTr="009A0527">
        <w:trPr>
          <w:trHeight w:val="270"/>
        </w:trPr>
        <w:tc>
          <w:tcPr>
            <w:tcW w:w="580" w:type="pct"/>
            <w:tcBorders>
              <w:top w:val="nil"/>
              <w:left w:val="single" w:sz="4" w:space="0" w:color="auto"/>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24</w:t>
            </w:r>
          </w:p>
        </w:tc>
        <w:tc>
          <w:tcPr>
            <w:tcW w:w="684" w:type="pct"/>
            <w:tcBorders>
              <w:top w:val="nil"/>
              <w:left w:val="nil"/>
              <w:bottom w:val="single" w:sz="4" w:space="0" w:color="auto"/>
              <w:right w:val="single" w:sz="4" w:space="0" w:color="auto"/>
            </w:tcBorders>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控制线1</w:t>
            </w:r>
          </w:p>
        </w:tc>
        <w:tc>
          <w:tcPr>
            <w:tcW w:w="2929" w:type="pct"/>
            <w:tcBorders>
              <w:top w:val="nil"/>
              <w:left w:val="nil"/>
              <w:bottom w:val="single" w:sz="4" w:space="0" w:color="auto"/>
              <w:right w:val="single" w:sz="4" w:space="0" w:color="auto"/>
            </w:tcBorders>
            <w:vAlign w:val="center"/>
          </w:tcPr>
          <w:p w:rsidR="00BD1260" w:rsidRPr="00BD1260" w:rsidRDefault="00BD1260" w:rsidP="009A0527">
            <w:pPr>
              <w:widowControl/>
              <w:jc w:val="left"/>
              <w:rPr>
                <w:rFonts w:ascii="宋体" w:hAnsi="宋体" w:cs="宋体" w:hint="eastAsia"/>
                <w:color w:val="000000"/>
                <w:kern w:val="0"/>
                <w:sz w:val="24"/>
                <w:szCs w:val="24"/>
              </w:rPr>
            </w:pPr>
            <w:r w:rsidRPr="00BD1260">
              <w:rPr>
                <w:rFonts w:ascii="宋体" w:hAnsi="宋体" w:cs="宋体" w:hint="eastAsia"/>
                <w:color w:val="000000"/>
                <w:kern w:val="0"/>
                <w:sz w:val="24"/>
                <w:szCs w:val="24"/>
              </w:rPr>
              <w:t>RVV4*0.75</w:t>
            </w:r>
          </w:p>
        </w:tc>
        <w:tc>
          <w:tcPr>
            <w:tcW w:w="415" w:type="pct"/>
            <w:tcBorders>
              <w:top w:val="nil"/>
              <w:left w:val="nil"/>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610</w:t>
            </w:r>
          </w:p>
        </w:tc>
        <w:tc>
          <w:tcPr>
            <w:tcW w:w="392" w:type="pct"/>
            <w:tcBorders>
              <w:top w:val="nil"/>
              <w:left w:val="nil"/>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米</w:t>
            </w:r>
          </w:p>
        </w:tc>
      </w:tr>
      <w:tr w:rsidR="00BD1260" w:rsidRPr="00BD1260" w:rsidTr="009A0527">
        <w:trPr>
          <w:trHeight w:val="270"/>
        </w:trPr>
        <w:tc>
          <w:tcPr>
            <w:tcW w:w="580" w:type="pct"/>
            <w:tcBorders>
              <w:top w:val="nil"/>
              <w:left w:val="single" w:sz="4" w:space="0" w:color="auto"/>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25</w:t>
            </w:r>
          </w:p>
        </w:tc>
        <w:tc>
          <w:tcPr>
            <w:tcW w:w="684" w:type="pct"/>
            <w:tcBorders>
              <w:top w:val="nil"/>
              <w:left w:val="nil"/>
              <w:bottom w:val="single" w:sz="4" w:space="0" w:color="auto"/>
              <w:right w:val="single" w:sz="4" w:space="0" w:color="auto"/>
            </w:tcBorders>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控制线2</w:t>
            </w:r>
          </w:p>
        </w:tc>
        <w:tc>
          <w:tcPr>
            <w:tcW w:w="2929" w:type="pct"/>
            <w:tcBorders>
              <w:top w:val="nil"/>
              <w:left w:val="nil"/>
              <w:bottom w:val="single" w:sz="4" w:space="0" w:color="auto"/>
              <w:right w:val="single" w:sz="4" w:space="0" w:color="auto"/>
            </w:tcBorders>
            <w:vAlign w:val="center"/>
          </w:tcPr>
          <w:p w:rsidR="00BD1260" w:rsidRPr="00BD1260" w:rsidRDefault="00BD1260" w:rsidP="009A0527">
            <w:pPr>
              <w:widowControl/>
              <w:jc w:val="left"/>
              <w:rPr>
                <w:rFonts w:ascii="宋体" w:hAnsi="宋体" w:cs="宋体" w:hint="eastAsia"/>
                <w:color w:val="000000"/>
                <w:kern w:val="0"/>
                <w:sz w:val="24"/>
                <w:szCs w:val="24"/>
              </w:rPr>
            </w:pPr>
            <w:r w:rsidRPr="00BD1260">
              <w:rPr>
                <w:rFonts w:ascii="宋体" w:hAnsi="宋体" w:cs="宋体" w:hint="eastAsia"/>
                <w:color w:val="000000"/>
                <w:kern w:val="0"/>
                <w:sz w:val="24"/>
                <w:szCs w:val="24"/>
              </w:rPr>
              <w:t>RVV4*1.0</w:t>
            </w:r>
          </w:p>
        </w:tc>
        <w:tc>
          <w:tcPr>
            <w:tcW w:w="415" w:type="pct"/>
            <w:tcBorders>
              <w:top w:val="nil"/>
              <w:left w:val="nil"/>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50</w:t>
            </w:r>
          </w:p>
        </w:tc>
        <w:tc>
          <w:tcPr>
            <w:tcW w:w="392" w:type="pct"/>
            <w:tcBorders>
              <w:top w:val="nil"/>
              <w:left w:val="nil"/>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米</w:t>
            </w:r>
          </w:p>
        </w:tc>
      </w:tr>
      <w:tr w:rsidR="00BD1260" w:rsidRPr="00BD1260" w:rsidTr="009A0527">
        <w:trPr>
          <w:trHeight w:val="270"/>
        </w:trPr>
        <w:tc>
          <w:tcPr>
            <w:tcW w:w="580" w:type="pct"/>
            <w:tcBorders>
              <w:top w:val="nil"/>
              <w:left w:val="single" w:sz="4" w:space="0" w:color="auto"/>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lastRenderedPageBreak/>
              <w:t>26</w:t>
            </w:r>
          </w:p>
        </w:tc>
        <w:tc>
          <w:tcPr>
            <w:tcW w:w="684" w:type="pct"/>
            <w:tcBorders>
              <w:top w:val="nil"/>
              <w:left w:val="nil"/>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镀锌水平桥架</w:t>
            </w:r>
          </w:p>
        </w:tc>
        <w:tc>
          <w:tcPr>
            <w:tcW w:w="2929" w:type="pct"/>
            <w:tcBorders>
              <w:top w:val="nil"/>
              <w:left w:val="nil"/>
              <w:bottom w:val="single" w:sz="4" w:space="0" w:color="auto"/>
              <w:right w:val="single" w:sz="4" w:space="0" w:color="auto"/>
            </w:tcBorders>
            <w:vAlign w:val="center"/>
          </w:tcPr>
          <w:p w:rsidR="00BD1260" w:rsidRPr="00BD1260" w:rsidRDefault="00BD1260" w:rsidP="009A0527">
            <w:pPr>
              <w:widowControl/>
              <w:jc w:val="left"/>
              <w:rPr>
                <w:rFonts w:ascii="宋体" w:hAnsi="宋体" w:cs="宋体" w:hint="eastAsia"/>
                <w:color w:val="000000"/>
                <w:kern w:val="0"/>
                <w:sz w:val="24"/>
                <w:szCs w:val="24"/>
              </w:rPr>
            </w:pPr>
            <w:r w:rsidRPr="00BD1260">
              <w:rPr>
                <w:rFonts w:ascii="宋体" w:hAnsi="宋体" w:cs="宋体" w:hint="eastAsia"/>
                <w:color w:val="000000"/>
                <w:kern w:val="0"/>
                <w:sz w:val="24"/>
                <w:szCs w:val="24"/>
              </w:rPr>
              <w:t>200*100*1.2mm</w:t>
            </w:r>
          </w:p>
        </w:tc>
        <w:tc>
          <w:tcPr>
            <w:tcW w:w="415" w:type="pct"/>
            <w:tcBorders>
              <w:top w:val="nil"/>
              <w:left w:val="nil"/>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142</w:t>
            </w:r>
          </w:p>
        </w:tc>
        <w:tc>
          <w:tcPr>
            <w:tcW w:w="392" w:type="pct"/>
            <w:tcBorders>
              <w:top w:val="nil"/>
              <w:left w:val="nil"/>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米</w:t>
            </w:r>
          </w:p>
        </w:tc>
      </w:tr>
      <w:tr w:rsidR="00BD1260" w:rsidRPr="00BD1260" w:rsidTr="009A0527">
        <w:trPr>
          <w:trHeight w:val="270"/>
        </w:trPr>
        <w:tc>
          <w:tcPr>
            <w:tcW w:w="580" w:type="pct"/>
            <w:tcBorders>
              <w:top w:val="nil"/>
              <w:left w:val="single" w:sz="4" w:space="0" w:color="auto"/>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27</w:t>
            </w:r>
          </w:p>
        </w:tc>
        <w:tc>
          <w:tcPr>
            <w:tcW w:w="684" w:type="pct"/>
            <w:tcBorders>
              <w:top w:val="nil"/>
              <w:left w:val="nil"/>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垂直水平桥架</w:t>
            </w:r>
          </w:p>
        </w:tc>
        <w:tc>
          <w:tcPr>
            <w:tcW w:w="2929" w:type="pct"/>
            <w:tcBorders>
              <w:top w:val="nil"/>
              <w:left w:val="nil"/>
              <w:bottom w:val="single" w:sz="4" w:space="0" w:color="auto"/>
              <w:right w:val="single" w:sz="4" w:space="0" w:color="auto"/>
            </w:tcBorders>
            <w:vAlign w:val="center"/>
          </w:tcPr>
          <w:p w:rsidR="00BD1260" w:rsidRPr="00BD1260" w:rsidRDefault="00BD1260" w:rsidP="009A0527">
            <w:pPr>
              <w:widowControl/>
              <w:jc w:val="left"/>
              <w:rPr>
                <w:rFonts w:ascii="宋体" w:hAnsi="宋体" w:cs="宋体" w:hint="eastAsia"/>
                <w:color w:val="000000"/>
                <w:kern w:val="0"/>
                <w:sz w:val="24"/>
                <w:szCs w:val="24"/>
              </w:rPr>
            </w:pPr>
            <w:r w:rsidRPr="00BD1260">
              <w:rPr>
                <w:rFonts w:ascii="宋体" w:hAnsi="宋体" w:cs="宋体" w:hint="eastAsia"/>
                <w:color w:val="000000"/>
                <w:kern w:val="0"/>
                <w:sz w:val="24"/>
                <w:szCs w:val="24"/>
              </w:rPr>
              <w:t>200*100*1.2mm梯形</w:t>
            </w:r>
          </w:p>
        </w:tc>
        <w:tc>
          <w:tcPr>
            <w:tcW w:w="415" w:type="pct"/>
            <w:tcBorders>
              <w:top w:val="nil"/>
              <w:left w:val="nil"/>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14</w:t>
            </w:r>
          </w:p>
        </w:tc>
        <w:tc>
          <w:tcPr>
            <w:tcW w:w="392" w:type="pct"/>
            <w:tcBorders>
              <w:top w:val="nil"/>
              <w:left w:val="nil"/>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米</w:t>
            </w:r>
          </w:p>
        </w:tc>
      </w:tr>
      <w:tr w:rsidR="00BD1260" w:rsidRPr="00BD1260" w:rsidTr="009A0527">
        <w:trPr>
          <w:trHeight w:val="270"/>
        </w:trPr>
        <w:tc>
          <w:tcPr>
            <w:tcW w:w="580" w:type="pct"/>
            <w:tcBorders>
              <w:top w:val="nil"/>
              <w:left w:val="single" w:sz="4" w:space="0" w:color="auto"/>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28</w:t>
            </w:r>
          </w:p>
        </w:tc>
        <w:tc>
          <w:tcPr>
            <w:tcW w:w="684" w:type="pct"/>
            <w:tcBorders>
              <w:top w:val="nil"/>
              <w:left w:val="nil"/>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穿线管</w:t>
            </w:r>
          </w:p>
        </w:tc>
        <w:tc>
          <w:tcPr>
            <w:tcW w:w="2929" w:type="pct"/>
            <w:tcBorders>
              <w:top w:val="nil"/>
              <w:left w:val="nil"/>
              <w:bottom w:val="single" w:sz="4" w:space="0" w:color="auto"/>
              <w:right w:val="single" w:sz="4" w:space="0" w:color="auto"/>
            </w:tcBorders>
            <w:vAlign w:val="center"/>
          </w:tcPr>
          <w:p w:rsidR="00BD1260" w:rsidRPr="00BD1260" w:rsidRDefault="00BD1260" w:rsidP="009A0527">
            <w:pPr>
              <w:widowControl/>
              <w:jc w:val="left"/>
              <w:rPr>
                <w:rFonts w:ascii="宋体" w:hAnsi="宋体" w:cs="宋体" w:hint="eastAsia"/>
                <w:color w:val="000000"/>
                <w:kern w:val="0"/>
                <w:sz w:val="24"/>
                <w:szCs w:val="24"/>
              </w:rPr>
            </w:pPr>
            <w:r w:rsidRPr="00BD1260">
              <w:rPr>
                <w:rFonts w:ascii="宋体" w:hAnsi="宋体" w:cs="宋体" w:hint="eastAsia"/>
                <w:color w:val="000000"/>
                <w:kern w:val="0"/>
                <w:sz w:val="24"/>
                <w:szCs w:val="24"/>
              </w:rPr>
              <w:t>PVC25中型阻燃管</w:t>
            </w:r>
          </w:p>
        </w:tc>
        <w:tc>
          <w:tcPr>
            <w:tcW w:w="415" w:type="pct"/>
            <w:tcBorders>
              <w:top w:val="nil"/>
              <w:left w:val="nil"/>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1960</w:t>
            </w:r>
          </w:p>
        </w:tc>
        <w:tc>
          <w:tcPr>
            <w:tcW w:w="392" w:type="pct"/>
            <w:tcBorders>
              <w:top w:val="nil"/>
              <w:left w:val="nil"/>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米</w:t>
            </w:r>
          </w:p>
        </w:tc>
      </w:tr>
      <w:tr w:rsidR="00BD1260" w:rsidRPr="00BD1260" w:rsidTr="009A0527">
        <w:trPr>
          <w:trHeight w:val="270"/>
        </w:trPr>
        <w:tc>
          <w:tcPr>
            <w:tcW w:w="580" w:type="pct"/>
            <w:tcBorders>
              <w:top w:val="nil"/>
              <w:left w:val="single" w:sz="4" w:space="0" w:color="auto"/>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30</w:t>
            </w:r>
          </w:p>
        </w:tc>
        <w:tc>
          <w:tcPr>
            <w:tcW w:w="684" w:type="pct"/>
            <w:tcBorders>
              <w:top w:val="nil"/>
              <w:left w:val="nil"/>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kern w:val="0"/>
                <w:sz w:val="24"/>
                <w:szCs w:val="24"/>
              </w:rPr>
            </w:pPr>
            <w:r w:rsidRPr="00BD1260">
              <w:rPr>
                <w:rFonts w:ascii="宋体" w:hAnsi="宋体" w:cs="宋体" w:hint="eastAsia"/>
                <w:kern w:val="0"/>
                <w:sz w:val="24"/>
                <w:szCs w:val="24"/>
              </w:rPr>
              <w:t>辅材</w:t>
            </w:r>
          </w:p>
        </w:tc>
        <w:tc>
          <w:tcPr>
            <w:tcW w:w="2929" w:type="pct"/>
            <w:tcBorders>
              <w:top w:val="nil"/>
              <w:left w:val="nil"/>
              <w:bottom w:val="single" w:sz="4" w:space="0" w:color="auto"/>
              <w:right w:val="single" w:sz="4" w:space="0" w:color="auto"/>
            </w:tcBorders>
            <w:vAlign w:val="center"/>
          </w:tcPr>
          <w:p w:rsidR="00BD1260" w:rsidRPr="00BD1260" w:rsidRDefault="00BD1260" w:rsidP="009A0527">
            <w:pPr>
              <w:widowControl/>
              <w:jc w:val="left"/>
              <w:rPr>
                <w:rFonts w:ascii="宋体" w:hAnsi="宋体" w:cs="宋体" w:hint="eastAsia"/>
                <w:kern w:val="0"/>
                <w:sz w:val="24"/>
                <w:szCs w:val="24"/>
              </w:rPr>
            </w:pPr>
            <w:r w:rsidRPr="00BD1260">
              <w:rPr>
                <w:rFonts w:ascii="宋体" w:hAnsi="宋体" w:cs="宋体" w:hint="eastAsia"/>
                <w:kern w:val="0"/>
                <w:sz w:val="24"/>
                <w:szCs w:val="24"/>
              </w:rPr>
              <w:t>切槽+补平（人工+水泥沙）</w:t>
            </w:r>
          </w:p>
        </w:tc>
        <w:tc>
          <w:tcPr>
            <w:tcW w:w="415" w:type="pct"/>
            <w:tcBorders>
              <w:top w:val="nil"/>
              <w:left w:val="nil"/>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kern w:val="0"/>
                <w:sz w:val="24"/>
                <w:szCs w:val="24"/>
              </w:rPr>
            </w:pPr>
            <w:r w:rsidRPr="00BD1260">
              <w:rPr>
                <w:rFonts w:ascii="宋体" w:hAnsi="宋体" w:cs="宋体" w:hint="eastAsia"/>
                <w:kern w:val="0"/>
                <w:sz w:val="24"/>
                <w:szCs w:val="24"/>
              </w:rPr>
              <w:t>300</w:t>
            </w:r>
          </w:p>
        </w:tc>
        <w:tc>
          <w:tcPr>
            <w:tcW w:w="392" w:type="pct"/>
            <w:tcBorders>
              <w:top w:val="nil"/>
              <w:left w:val="nil"/>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kern w:val="0"/>
                <w:sz w:val="24"/>
                <w:szCs w:val="24"/>
              </w:rPr>
            </w:pPr>
            <w:r w:rsidRPr="00BD1260">
              <w:rPr>
                <w:rFonts w:ascii="宋体" w:hAnsi="宋体" w:cs="宋体" w:hint="eastAsia"/>
                <w:kern w:val="0"/>
                <w:sz w:val="24"/>
                <w:szCs w:val="24"/>
              </w:rPr>
              <w:t>米</w:t>
            </w:r>
          </w:p>
        </w:tc>
      </w:tr>
      <w:tr w:rsidR="00BD1260" w:rsidRPr="00BD1260" w:rsidTr="009A0527">
        <w:trPr>
          <w:trHeight w:val="270"/>
        </w:trPr>
        <w:tc>
          <w:tcPr>
            <w:tcW w:w="580" w:type="pct"/>
            <w:tcBorders>
              <w:top w:val="nil"/>
              <w:left w:val="single" w:sz="4" w:space="0" w:color="auto"/>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31</w:t>
            </w:r>
          </w:p>
        </w:tc>
        <w:tc>
          <w:tcPr>
            <w:tcW w:w="684" w:type="pct"/>
            <w:tcBorders>
              <w:top w:val="nil"/>
              <w:left w:val="nil"/>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kern w:val="0"/>
                <w:sz w:val="24"/>
                <w:szCs w:val="24"/>
              </w:rPr>
            </w:pPr>
            <w:r w:rsidRPr="00BD1260">
              <w:rPr>
                <w:rFonts w:ascii="宋体" w:hAnsi="宋体" w:cs="宋体" w:hint="eastAsia"/>
                <w:kern w:val="0"/>
                <w:sz w:val="24"/>
                <w:szCs w:val="24"/>
              </w:rPr>
              <w:t>安装调试费</w:t>
            </w:r>
          </w:p>
        </w:tc>
        <w:tc>
          <w:tcPr>
            <w:tcW w:w="2929" w:type="pct"/>
            <w:tcBorders>
              <w:top w:val="nil"/>
              <w:left w:val="nil"/>
              <w:bottom w:val="single" w:sz="4" w:space="0" w:color="auto"/>
              <w:right w:val="single" w:sz="4" w:space="0" w:color="auto"/>
            </w:tcBorders>
            <w:vAlign w:val="center"/>
          </w:tcPr>
          <w:p w:rsidR="00BD1260" w:rsidRPr="00BD1260" w:rsidRDefault="00BD1260" w:rsidP="009A0527">
            <w:pPr>
              <w:widowControl/>
              <w:jc w:val="left"/>
              <w:rPr>
                <w:rFonts w:ascii="宋体" w:hAnsi="宋体" w:cs="宋体" w:hint="eastAsia"/>
                <w:kern w:val="0"/>
                <w:sz w:val="24"/>
                <w:szCs w:val="24"/>
              </w:rPr>
            </w:pPr>
            <w:r w:rsidRPr="00BD1260">
              <w:rPr>
                <w:rFonts w:ascii="宋体" w:hAnsi="宋体" w:cs="宋体" w:hint="eastAsia"/>
                <w:kern w:val="0"/>
                <w:sz w:val="24"/>
                <w:szCs w:val="24"/>
              </w:rPr>
              <w:t xml:space="preserve">　</w:t>
            </w:r>
          </w:p>
        </w:tc>
        <w:tc>
          <w:tcPr>
            <w:tcW w:w="415" w:type="pct"/>
            <w:tcBorders>
              <w:top w:val="nil"/>
              <w:left w:val="nil"/>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kern w:val="0"/>
                <w:sz w:val="24"/>
                <w:szCs w:val="24"/>
              </w:rPr>
            </w:pPr>
            <w:r w:rsidRPr="00BD1260">
              <w:rPr>
                <w:rFonts w:ascii="宋体" w:hAnsi="宋体" w:cs="宋体" w:hint="eastAsia"/>
                <w:kern w:val="0"/>
                <w:sz w:val="24"/>
                <w:szCs w:val="24"/>
              </w:rPr>
              <w:t>1</w:t>
            </w:r>
          </w:p>
        </w:tc>
        <w:tc>
          <w:tcPr>
            <w:tcW w:w="392" w:type="pct"/>
            <w:tcBorders>
              <w:top w:val="nil"/>
              <w:left w:val="nil"/>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kern w:val="0"/>
                <w:sz w:val="24"/>
                <w:szCs w:val="24"/>
              </w:rPr>
            </w:pPr>
            <w:r w:rsidRPr="00BD1260">
              <w:rPr>
                <w:rFonts w:ascii="宋体" w:hAnsi="宋体" w:cs="宋体" w:hint="eastAsia"/>
                <w:kern w:val="0"/>
                <w:sz w:val="24"/>
                <w:szCs w:val="24"/>
              </w:rPr>
              <w:t>项</w:t>
            </w:r>
          </w:p>
        </w:tc>
      </w:tr>
    </w:tbl>
    <w:p w:rsidR="00BD1260" w:rsidRPr="00BD1260" w:rsidRDefault="00BD1260" w:rsidP="00BD1260">
      <w:pPr>
        <w:pStyle w:val="a0"/>
        <w:spacing w:line="460" w:lineRule="exact"/>
        <w:jc w:val="left"/>
        <w:rPr>
          <w:rFonts w:ascii="宋体" w:hAnsi="宋体" w:cs="宋体" w:hint="eastAsia"/>
          <w:color w:val="000000"/>
        </w:rPr>
      </w:pPr>
    </w:p>
    <w:p w:rsidR="00BD1260" w:rsidRPr="00BD1260" w:rsidRDefault="00BD1260" w:rsidP="00BD1260">
      <w:pPr>
        <w:pStyle w:val="a0"/>
        <w:spacing w:line="460" w:lineRule="exact"/>
        <w:jc w:val="left"/>
        <w:rPr>
          <w:rFonts w:ascii="宋体" w:hAnsi="宋体" w:cs="宋体" w:hint="eastAsia"/>
          <w:b/>
          <w:bCs/>
          <w:color w:val="000000"/>
        </w:rPr>
      </w:pPr>
      <w:r w:rsidRPr="00BD1260">
        <w:rPr>
          <w:rFonts w:ascii="宋体" w:hAnsi="宋体" w:cs="宋体" w:hint="eastAsia"/>
          <w:b/>
          <w:bCs/>
          <w:color w:val="000000"/>
        </w:rPr>
        <w:t>二、机房建设系统技术要求及参数</w:t>
      </w:r>
    </w:p>
    <w:tbl>
      <w:tblPr>
        <w:tblW w:w="5000" w:type="pct"/>
        <w:tblLook w:val="0000" w:firstRow="0" w:lastRow="0" w:firstColumn="0" w:lastColumn="0" w:noHBand="0" w:noVBand="0"/>
      </w:tblPr>
      <w:tblGrid>
        <w:gridCol w:w="1006"/>
        <w:gridCol w:w="1958"/>
        <w:gridCol w:w="3887"/>
        <w:gridCol w:w="752"/>
        <w:gridCol w:w="703"/>
      </w:tblGrid>
      <w:tr w:rsidR="00BD1260" w:rsidRPr="00BD1260" w:rsidTr="009A0527">
        <w:trPr>
          <w:trHeight w:val="405"/>
        </w:trPr>
        <w:tc>
          <w:tcPr>
            <w:tcW w:w="5000" w:type="pct"/>
            <w:gridSpan w:val="5"/>
            <w:tcBorders>
              <w:top w:val="nil"/>
              <w:left w:val="nil"/>
              <w:bottom w:val="nil"/>
              <w:right w:val="nil"/>
            </w:tcBorders>
            <w:noWrap/>
            <w:vAlign w:val="center"/>
          </w:tcPr>
          <w:p w:rsidR="00BD1260" w:rsidRPr="00BD1260" w:rsidRDefault="00BD1260" w:rsidP="009A0527">
            <w:pPr>
              <w:widowControl/>
              <w:jc w:val="left"/>
              <w:rPr>
                <w:rFonts w:ascii="宋体" w:hAnsi="宋体" w:cs="宋体"/>
                <w:color w:val="000000"/>
                <w:kern w:val="0"/>
                <w:sz w:val="24"/>
                <w:szCs w:val="24"/>
              </w:rPr>
            </w:pPr>
            <w:bookmarkStart w:id="17" w:name="_GoBack"/>
            <w:bookmarkEnd w:id="17"/>
            <w:r w:rsidRPr="00BD1260">
              <w:rPr>
                <w:rFonts w:ascii="宋体" w:hAnsi="宋体" w:cs="宋体"/>
                <w:noProof/>
                <w:color w:val="000000"/>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2019300</wp:posOffset>
                      </wp:positionH>
                      <wp:positionV relativeFrom="paragraph">
                        <wp:posOffset>0</wp:posOffset>
                      </wp:positionV>
                      <wp:extent cx="76200" cy="152400"/>
                      <wp:effectExtent l="38100" t="0" r="38100" b="0"/>
                      <wp:wrapNone/>
                      <wp:docPr id="2" name="文本框 2"/>
                      <wp:cNvGraphicFramePr/>
                      <a:graphic xmlns:a="http://schemas.openxmlformats.org/drawingml/2006/main">
                        <a:graphicData uri="http://schemas.microsoft.com/office/word/2010/wordprocessingShape">
                          <wps:wsp>
                            <wps:cNvSpPr txBox="1"/>
                            <wps:spPr>
                              <a:xfrm>
                                <a:off x="0" y="0"/>
                                <a:ext cx="76200" cy="15240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type w14:anchorId="542CE50F" id="_x0000_t202" coordsize="21600,21600" o:spt="202" path="m,l,21600r21600,l21600,xe">
                      <v:stroke joinstyle="miter"/>
                      <v:path gradientshapeok="t" o:connecttype="rect"/>
                    </v:shapetype>
                    <v:shape id="文本框 2" o:spid="_x0000_s1026" type="#_x0000_t202" style="position:absolute;left:0;text-align:left;margin-left:159pt;margin-top:0;width:6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" filled="f" stroked="f"/>
                  </w:pict>
                </mc:Fallback>
              </mc:AlternateContent>
            </w:r>
            <w:r w:rsidRPr="00BD1260">
              <w:rPr>
                <w:rFonts w:ascii="宋体" w:hAnsi="宋体" w:cs="宋体"/>
                <w:noProof/>
                <w:color w:val="000000"/>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2019300</wp:posOffset>
                      </wp:positionH>
                      <wp:positionV relativeFrom="paragraph">
                        <wp:posOffset>0</wp:posOffset>
                      </wp:positionV>
                      <wp:extent cx="76200" cy="152400"/>
                      <wp:effectExtent l="38100" t="0" r="38100" b="0"/>
                      <wp:wrapNone/>
                      <wp:docPr id="3" name="文本框 3"/>
                      <wp:cNvGraphicFramePr/>
                      <a:graphic xmlns:a="http://schemas.openxmlformats.org/drawingml/2006/main">
                        <a:graphicData uri="http://schemas.microsoft.com/office/word/2010/wordprocessingShape">
                          <wps:wsp>
                            <wps:cNvSpPr txBox="1"/>
                            <wps:spPr>
                              <a:xfrm>
                                <a:off x="0" y="0"/>
                                <a:ext cx="76200" cy="15240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4FEF744" id="文本框 3" o:spid="_x0000_s1026" type="#_x0000_t202" style="position:absolute;left:0;text-align:left;margin-left:159pt;margin-top:0;width:6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" filled="f" stroked="f"/>
                  </w:pict>
                </mc:Fallback>
              </mc:AlternateContent>
            </w:r>
            <w:r w:rsidRPr="00BD1260">
              <w:rPr>
                <w:rFonts w:ascii="宋体" w:hAnsi="宋体" w:cs="宋体"/>
                <w:noProof/>
                <w:color w:val="000000"/>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2019300</wp:posOffset>
                      </wp:positionH>
                      <wp:positionV relativeFrom="paragraph">
                        <wp:posOffset>0</wp:posOffset>
                      </wp:positionV>
                      <wp:extent cx="76200" cy="152400"/>
                      <wp:effectExtent l="38100" t="0" r="38100" b="0"/>
                      <wp:wrapNone/>
                      <wp:docPr id="4" name="文本框 4"/>
                      <wp:cNvGraphicFramePr/>
                      <a:graphic xmlns:a="http://schemas.openxmlformats.org/drawingml/2006/main">
                        <a:graphicData uri="http://schemas.microsoft.com/office/word/2010/wordprocessingShape">
                          <wps:wsp>
                            <wps:cNvSpPr txBox="1"/>
                            <wps:spPr>
                              <a:xfrm>
                                <a:off x="0" y="0"/>
                                <a:ext cx="76200" cy="15240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02C71C1" id="文本框 4" o:spid="_x0000_s1026" type="#_x0000_t202" style="position:absolute;left:0;text-align:left;margin-left:159pt;margin-top:0;width:6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" filled="f" stroked="f"/>
                  </w:pict>
                </mc:Fallback>
              </mc:AlternateContent>
            </w:r>
            <w:r w:rsidRPr="00BD1260">
              <w:rPr>
                <w:rFonts w:ascii="宋体" w:hAnsi="宋体" w:cs="宋体"/>
                <w:noProof/>
                <w:color w:val="000000"/>
                <w:kern w:val="0"/>
                <w:sz w:val="24"/>
                <w:szCs w:val="24"/>
              </w:rPr>
              <mc:AlternateContent>
                <mc:Choice Requires="wps">
                  <w:drawing>
                    <wp:anchor distT="0" distB="0" distL="114300" distR="114300" simplePos="0" relativeHeight="251662336" behindDoc="0" locked="0" layoutInCell="1" allowOverlap="1">
                      <wp:simplePos x="0" y="0"/>
                      <wp:positionH relativeFrom="column">
                        <wp:posOffset>2019300</wp:posOffset>
                      </wp:positionH>
                      <wp:positionV relativeFrom="paragraph">
                        <wp:posOffset>0</wp:posOffset>
                      </wp:positionV>
                      <wp:extent cx="76200" cy="152400"/>
                      <wp:effectExtent l="38100" t="0" r="38100" b="0"/>
                      <wp:wrapNone/>
                      <wp:docPr id="5" name="文本框 5"/>
                      <wp:cNvGraphicFramePr/>
                      <a:graphic xmlns:a="http://schemas.openxmlformats.org/drawingml/2006/main">
                        <a:graphicData uri="http://schemas.microsoft.com/office/word/2010/wordprocessingShape">
                          <wps:wsp>
                            <wps:cNvSpPr txBox="1"/>
                            <wps:spPr>
                              <a:xfrm>
                                <a:off x="0" y="0"/>
                                <a:ext cx="76200" cy="15240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92E7276" id="文本框 5" o:spid="_x0000_s1026" type="#_x0000_t202" style="position:absolute;left:0;text-align:left;margin-left:159pt;margin-top:0;width:6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" filled="f" stroked="f"/>
                  </w:pict>
                </mc:Fallback>
              </mc:AlternateContent>
            </w:r>
            <w:r w:rsidRPr="00BD1260">
              <w:rPr>
                <w:rFonts w:ascii="宋体" w:hAnsi="宋体" w:cs="宋体"/>
                <w:noProof/>
                <w:color w:val="000000"/>
                <w:kern w:val="0"/>
                <w:sz w:val="24"/>
                <w:szCs w:val="24"/>
              </w:rPr>
              <mc:AlternateContent>
                <mc:Choice Requires="wps">
                  <w:drawing>
                    <wp:anchor distT="0" distB="0" distL="114300" distR="114300" simplePos="0" relativeHeight="251663360" behindDoc="0" locked="0" layoutInCell="1" allowOverlap="1">
                      <wp:simplePos x="0" y="0"/>
                      <wp:positionH relativeFrom="column">
                        <wp:posOffset>2019300</wp:posOffset>
                      </wp:positionH>
                      <wp:positionV relativeFrom="paragraph">
                        <wp:posOffset>0</wp:posOffset>
                      </wp:positionV>
                      <wp:extent cx="76200" cy="152400"/>
                      <wp:effectExtent l="38100" t="0" r="38100" b="0"/>
                      <wp:wrapNone/>
                      <wp:docPr id="6" name="文本框 6"/>
                      <wp:cNvGraphicFramePr/>
                      <a:graphic xmlns:a="http://schemas.openxmlformats.org/drawingml/2006/main">
                        <a:graphicData uri="http://schemas.microsoft.com/office/word/2010/wordprocessingShape">
                          <wps:wsp>
                            <wps:cNvSpPr txBox="1"/>
                            <wps:spPr>
                              <a:xfrm>
                                <a:off x="0" y="0"/>
                                <a:ext cx="76200" cy="15240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8A56932" id="文本框 6" o:spid="_x0000_s1026" type="#_x0000_t202" style="position:absolute;left:0;text-align:left;margin-left:159pt;margin-top:0;width:6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" filled="f" stroked="f"/>
                  </w:pict>
                </mc:Fallback>
              </mc:AlternateContent>
            </w:r>
            <w:r w:rsidRPr="00BD1260">
              <w:rPr>
                <w:rFonts w:ascii="宋体" w:hAnsi="宋体" w:cs="宋体"/>
                <w:noProof/>
                <w:color w:val="000000"/>
                <w:kern w:val="0"/>
                <w:sz w:val="24"/>
                <w:szCs w:val="24"/>
              </w:rPr>
              <mc:AlternateContent>
                <mc:Choice Requires="wps">
                  <w:drawing>
                    <wp:anchor distT="0" distB="0" distL="114300" distR="114300" simplePos="0" relativeHeight="251664384" behindDoc="0" locked="0" layoutInCell="1" allowOverlap="1">
                      <wp:simplePos x="0" y="0"/>
                      <wp:positionH relativeFrom="column">
                        <wp:posOffset>2019300</wp:posOffset>
                      </wp:positionH>
                      <wp:positionV relativeFrom="paragraph">
                        <wp:posOffset>0</wp:posOffset>
                      </wp:positionV>
                      <wp:extent cx="76200" cy="152400"/>
                      <wp:effectExtent l="38100" t="0" r="38100" b="0"/>
                      <wp:wrapNone/>
                      <wp:docPr id="7" name="文本框 7"/>
                      <wp:cNvGraphicFramePr/>
                      <a:graphic xmlns:a="http://schemas.openxmlformats.org/drawingml/2006/main">
                        <a:graphicData uri="http://schemas.microsoft.com/office/word/2010/wordprocessingShape">
                          <wps:wsp>
                            <wps:cNvSpPr txBox="1"/>
                            <wps:spPr>
                              <a:xfrm>
                                <a:off x="0" y="0"/>
                                <a:ext cx="76200" cy="15240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C282EAC" id="文本框 7" o:spid="_x0000_s1026" type="#_x0000_t202" style="position:absolute;left:0;text-align:left;margin-left:159pt;margin-top:0;width:6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" filled="f" stroked="f"/>
                  </w:pict>
                </mc:Fallback>
              </mc:AlternateContent>
            </w:r>
            <w:r w:rsidRPr="00BD1260">
              <w:rPr>
                <w:rFonts w:ascii="宋体" w:hAnsi="宋体" w:cs="宋体"/>
                <w:noProof/>
                <w:color w:val="000000"/>
                <w:kern w:val="0"/>
                <w:sz w:val="24"/>
                <w:szCs w:val="24"/>
              </w:rPr>
              <mc:AlternateContent>
                <mc:Choice Requires="wps">
                  <w:drawing>
                    <wp:anchor distT="0" distB="0" distL="114300" distR="114300" simplePos="0" relativeHeight="251665408" behindDoc="0" locked="0" layoutInCell="1" allowOverlap="1">
                      <wp:simplePos x="0" y="0"/>
                      <wp:positionH relativeFrom="column">
                        <wp:posOffset>2019300</wp:posOffset>
                      </wp:positionH>
                      <wp:positionV relativeFrom="paragraph">
                        <wp:posOffset>0</wp:posOffset>
                      </wp:positionV>
                      <wp:extent cx="76200" cy="152400"/>
                      <wp:effectExtent l="38100" t="0" r="38100" b="0"/>
                      <wp:wrapNone/>
                      <wp:docPr id="8" name="文本框 8"/>
                      <wp:cNvGraphicFramePr/>
                      <a:graphic xmlns:a="http://schemas.openxmlformats.org/drawingml/2006/main">
                        <a:graphicData uri="http://schemas.microsoft.com/office/word/2010/wordprocessingShape">
                          <wps:wsp>
                            <wps:cNvSpPr txBox="1"/>
                            <wps:spPr>
                              <a:xfrm>
                                <a:off x="0" y="0"/>
                                <a:ext cx="76200" cy="15240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F9E1718" id="文本框 8" o:spid="_x0000_s1026" type="#_x0000_t202" style="position:absolute;left:0;text-align:left;margin-left:159pt;margin-top:0;width:6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" filled="f" stroked="f"/>
                  </w:pict>
                </mc:Fallback>
              </mc:AlternateContent>
            </w:r>
            <w:r w:rsidRPr="00BD1260">
              <w:rPr>
                <w:rFonts w:ascii="宋体" w:hAnsi="宋体" w:cs="宋体"/>
                <w:noProof/>
                <w:color w:val="000000"/>
                <w:kern w:val="0"/>
                <w:sz w:val="24"/>
                <w:szCs w:val="24"/>
              </w:rPr>
              <mc:AlternateContent>
                <mc:Choice Requires="wps">
                  <w:drawing>
                    <wp:anchor distT="0" distB="0" distL="114300" distR="114300" simplePos="0" relativeHeight="251666432" behindDoc="0" locked="0" layoutInCell="1" allowOverlap="1">
                      <wp:simplePos x="0" y="0"/>
                      <wp:positionH relativeFrom="column">
                        <wp:posOffset>2019300</wp:posOffset>
                      </wp:positionH>
                      <wp:positionV relativeFrom="paragraph">
                        <wp:posOffset>0</wp:posOffset>
                      </wp:positionV>
                      <wp:extent cx="76200" cy="152400"/>
                      <wp:effectExtent l="38100" t="0" r="38100" b="0"/>
                      <wp:wrapNone/>
                      <wp:docPr id="9" name="文本框 9"/>
                      <wp:cNvGraphicFramePr/>
                      <a:graphic xmlns:a="http://schemas.openxmlformats.org/drawingml/2006/main">
                        <a:graphicData uri="http://schemas.microsoft.com/office/word/2010/wordprocessingShape">
                          <wps:wsp>
                            <wps:cNvSpPr txBox="1"/>
                            <wps:spPr>
                              <a:xfrm>
                                <a:off x="0" y="0"/>
                                <a:ext cx="76200" cy="15240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7082B10" id="文本框 9" o:spid="_x0000_s1026" type="#_x0000_t202" style="position:absolute;left:0;text-align:left;margin-left:159pt;margin-top:0;width:6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" filled="f" stroked="f"/>
                  </w:pict>
                </mc:Fallback>
              </mc:AlternateContent>
            </w:r>
            <w:r w:rsidRPr="00BD1260">
              <w:rPr>
                <w:rFonts w:ascii="宋体" w:hAnsi="宋体" w:cs="宋体"/>
                <w:noProof/>
                <w:color w:val="000000"/>
                <w:kern w:val="0"/>
                <w:sz w:val="24"/>
                <w:szCs w:val="24"/>
              </w:rPr>
              <mc:AlternateContent>
                <mc:Choice Requires="wps">
                  <w:drawing>
                    <wp:anchor distT="0" distB="0" distL="114300" distR="114300" simplePos="0" relativeHeight="251667456" behindDoc="0" locked="0" layoutInCell="1" allowOverlap="1">
                      <wp:simplePos x="0" y="0"/>
                      <wp:positionH relativeFrom="column">
                        <wp:posOffset>2019300</wp:posOffset>
                      </wp:positionH>
                      <wp:positionV relativeFrom="paragraph">
                        <wp:posOffset>0</wp:posOffset>
                      </wp:positionV>
                      <wp:extent cx="76200" cy="152400"/>
                      <wp:effectExtent l="38100" t="0" r="38100" b="0"/>
                      <wp:wrapNone/>
                      <wp:docPr id="10" name="文本框 10"/>
                      <wp:cNvGraphicFramePr/>
                      <a:graphic xmlns:a="http://schemas.openxmlformats.org/drawingml/2006/main">
                        <a:graphicData uri="http://schemas.microsoft.com/office/word/2010/wordprocessingShape">
                          <wps:wsp>
                            <wps:cNvSpPr txBox="1"/>
                            <wps:spPr>
                              <a:xfrm>
                                <a:off x="0" y="0"/>
                                <a:ext cx="76200" cy="15240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D60D96A" id="文本框 10" o:spid="_x0000_s1026" type="#_x0000_t202" style="position:absolute;left:0;text-align:left;margin-left:159pt;margin-top:0;width:6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" filled="f" stroked="f"/>
                  </w:pict>
                </mc:Fallback>
              </mc:AlternateContent>
            </w:r>
            <w:r w:rsidRPr="00BD1260">
              <w:rPr>
                <w:rFonts w:ascii="宋体" w:hAnsi="宋体" w:cs="宋体"/>
                <w:noProof/>
                <w:color w:val="000000"/>
                <w:kern w:val="0"/>
                <w:sz w:val="24"/>
                <w:szCs w:val="24"/>
              </w:rPr>
              <mc:AlternateContent>
                <mc:Choice Requires="wps">
                  <w:drawing>
                    <wp:anchor distT="0" distB="0" distL="114300" distR="114300" simplePos="0" relativeHeight="251668480" behindDoc="0" locked="0" layoutInCell="1" allowOverlap="1">
                      <wp:simplePos x="0" y="0"/>
                      <wp:positionH relativeFrom="column">
                        <wp:posOffset>2019300</wp:posOffset>
                      </wp:positionH>
                      <wp:positionV relativeFrom="paragraph">
                        <wp:posOffset>0</wp:posOffset>
                      </wp:positionV>
                      <wp:extent cx="76200" cy="152400"/>
                      <wp:effectExtent l="38100" t="0" r="38100" b="0"/>
                      <wp:wrapNone/>
                      <wp:docPr id="11" name="文本框 11"/>
                      <wp:cNvGraphicFramePr/>
                      <a:graphic xmlns:a="http://schemas.openxmlformats.org/drawingml/2006/main">
                        <a:graphicData uri="http://schemas.microsoft.com/office/word/2010/wordprocessingShape">
                          <wps:wsp>
                            <wps:cNvSpPr txBox="1"/>
                            <wps:spPr>
                              <a:xfrm>
                                <a:off x="0" y="0"/>
                                <a:ext cx="76200" cy="15240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D76E1D9" id="文本框 11" o:spid="_x0000_s1026" type="#_x0000_t202" style="position:absolute;left:0;text-align:left;margin-left:159pt;margin-top:0;width:6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" filled="f" stroked="f"/>
                  </w:pict>
                </mc:Fallback>
              </mc:AlternateContent>
            </w:r>
            <w:r w:rsidRPr="00BD1260">
              <w:rPr>
                <w:rFonts w:ascii="宋体" w:hAnsi="宋体" w:cs="宋体"/>
                <w:noProof/>
                <w:color w:val="000000"/>
                <w:kern w:val="0"/>
                <w:sz w:val="24"/>
                <w:szCs w:val="24"/>
              </w:rPr>
              <mc:AlternateContent>
                <mc:Choice Requires="wps">
                  <w:drawing>
                    <wp:anchor distT="0" distB="0" distL="114300" distR="114300" simplePos="0" relativeHeight="251669504" behindDoc="0" locked="0" layoutInCell="1" allowOverlap="1">
                      <wp:simplePos x="0" y="0"/>
                      <wp:positionH relativeFrom="column">
                        <wp:posOffset>2019300</wp:posOffset>
                      </wp:positionH>
                      <wp:positionV relativeFrom="paragraph">
                        <wp:posOffset>0</wp:posOffset>
                      </wp:positionV>
                      <wp:extent cx="76200" cy="152400"/>
                      <wp:effectExtent l="38100" t="0" r="38100" b="0"/>
                      <wp:wrapNone/>
                      <wp:docPr id="12" name="文本框 12"/>
                      <wp:cNvGraphicFramePr/>
                      <a:graphic xmlns:a="http://schemas.openxmlformats.org/drawingml/2006/main">
                        <a:graphicData uri="http://schemas.microsoft.com/office/word/2010/wordprocessingShape">
                          <wps:wsp>
                            <wps:cNvSpPr txBox="1"/>
                            <wps:spPr>
                              <a:xfrm>
                                <a:off x="0" y="0"/>
                                <a:ext cx="76200" cy="15240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70264E9" id="文本框 12" o:spid="_x0000_s1026" type="#_x0000_t202" style="position:absolute;left:0;text-align:left;margin-left:159pt;margin-top:0;width:6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" filled="f" stroked="f"/>
                  </w:pict>
                </mc:Fallback>
              </mc:AlternateContent>
            </w:r>
            <w:r w:rsidRPr="00BD1260">
              <w:rPr>
                <w:rFonts w:ascii="宋体" w:hAnsi="宋体" w:cs="宋体"/>
                <w:noProof/>
                <w:color w:val="000000"/>
                <w:kern w:val="0"/>
                <w:sz w:val="24"/>
                <w:szCs w:val="24"/>
              </w:rPr>
              <mc:AlternateContent>
                <mc:Choice Requires="wps">
                  <w:drawing>
                    <wp:anchor distT="0" distB="0" distL="114300" distR="114300" simplePos="0" relativeHeight="251670528" behindDoc="0" locked="0" layoutInCell="1" allowOverlap="1">
                      <wp:simplePos x="0" y="0"/>
                      <wp:positionH relativeFrom="column">
                        <wp:posOffset>2019300</wp:posOffset>
                      </wp:positionH>
                      <wp:positionV relativeFrom="paragraph">
                        <wp:posOffset>0</wp:posOffset>
                      </wp:positionV>
                      <wp:extent cx="76200" cy="152400"/>
                      <wp:effectExtent l="38100" t="0" r="38100" b="0"/>
                      <wp:wrapNone/>
                      <wp:docPr id="13" name="文本框 13"/>
                      <wp:cNvGraphicFramePr/>
                      <a:graphic xmlns:a="http://schemas.openxmlformats.org/drawingml/2006/main">
                        <a:graphicData uri="http://schemas.microsoft.com/office/word/2010/wordprocessingShape">
                          <wps:wsp>
                            <wps:cNvSpPr txBox="1"/>
                            <wps:spPr>
                              <a:xfrm>
                                <a:off x="0" y="0"/>
                                <a:ext cx="76200" cy="15240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B7D59BD" id="文本框 13" o:spid="_x0000_s1026" type="#_x0000_t202" style="position:absolute;left:0;text-align:left;margin-left:159pt;margin-top:0;width:6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" filled="f" stroked="f"/>
                  </w:pict>
                </mc:Fallback>
              </mc:AlternateContent>
            </w:r>
            <w:r w:rsidRPr="00BD1260">
              <w:rPr>
                <w:rFonts w:ascii="宋体" w:hAnsi="宋体" w:cs="宋体"/>
                <w:noProof/>
                <w:color w:val="000000"/>
                <w:kern w:val="0"/>
                <w:sz w:val="24"/>
                <w:szCs w:val="24"/>
              </w:rPr>
              <mc:AlternateContent>
                <mc:Choice Requires="wps">
                  <w:drawing>
                    <wp:anchor distT="0" distB="0" distL="114300" distR="114300" simplePos="0" relativeHeight="251671552" behindDoc="0" locked="0" layoutInCell="1" allowOverlap="1">
                      <wp:simplePos x="0" y="0"/>
                      <wp:positionH relativeFrom="column">
                        <wp:posOffset>2019300</wp:posOffset>
                      </wp:positionH>
                      <wp:positionV relativeFrom="paragraph">
                        <wp:posOffset>0</wp:posOffset>
                      </wp:positionV>
                      <wp:extent cx="76200" cy="152400"/>
                      <wp:effectExtent l="38100" t="0" r="38100" b="0"/>
                      <wp:wrapNone/>
                      <wp:docPr id="14" name="文本框 14"/>
                      <wp:cNvGraphicFramePr/>
                      <a:graphic xmlns:a="http://schemas.openxmlformats.org/drawingml/2006/main">
                        <a:graphicData uri="http://schemas.microsoft.com/office/word/2010/wordprocessingShape">
                          <wps:wsp>
                            <wps:cNvSpPr txBox="1"/>
                            <wps:spPr>
                              <a:xfrm>
                                <a:off x="0" y="0"/>
                                <a:ext cx="76200" cy="15240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1156B44" id="文本框 14" o:spid="_x0000_s1026" type="#_x0000_t202" style="position:absolute;left:0;text-align:left;margin-left:159pt;margin-top:0;width:6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" filled="f" stroked="f"/>
                  </w:pict>
                </mc:Fallback>
              </mc:AlternateContent>
            </w:r>
            <w:r w:rsidRPr="00BD1260">
              <w:rPr>
                <w:rFonts w:ascii="宋体" w:hAnsi="宋体" w:cs="宋体"/>
                <w:noProof/>
                <w:color w:val="000000"/>
                <w:kern w:val="0"/>
                <w:sz w:val="24"/>
                <w:szCs w:val="24"/>
              </w:rPr>
              <mc:AlternateContent>
                <mc:Choice Requires="wps">
                  <w:drawing>
                    <wp:anchor distT="0" distB="0" distL="114300" distR="114300" simplePos="0" relativeHeight="251672576" behindDoc="0" locked="0" layoutInCell="1" allowOverlap="1">
                      <wp:simplePos x="0" y="0"/>
                      <wp:positionH relativeFrom="column">
                        <wp:posOffset>2019300</wp:posOffset>
                      </wp:positionH>
                      <wp:positionV relativeFrom="paragraph">
                        <wp:posOffset>0</wp:posOffset>
                      </wp:positionV>
                      <wp:extent cx="76200" cy="152400"/>
                      <wp:effectExtent l="38100" t="0" r="38100" b="0"/>
                      <wp:wrapNone/>
                      <wp:docPr id="15" name="文本框 15"/>
                      <wp:cNvGraphicFramePr/>
                      <a:graphic xmlns:a="http://schemas.openxmlformats.org/drawingml/2006/main">
                        <a:graphicData uri="http://schemas.microsoft.com/office/word/2010/wordprocessingShape">
                          <wps:wsp>
                            <wps:cNvSpPr txBox="1"/>
                            <wps:spPr>
                              <a:xfrm>
                                <a:off x="0" y="0"/>
                                <a:ext cx="76200" cy="15240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1A61A54" id="文本框 15" o:spid="_x0000_s1026" type="#_x0000_t202" style="position:absolute;left:0;text-align:left;margin-left:159pt;margin-top:0;width:6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" filled="f" stroked="f"/>
                  </w:pict>
                </mc:Fallback>
              </mc:AlternateContent>
            </w:r>
            <w:r w:rsidRPr="00BD1260">
              <w:rPr>
                <w:rFonts w:ascii="宋体" w:hAnsi="宋体" w:cs="宋体"/>
                <w:noProof/>
                <w:color w:val="000000"/>
                <w:kern w:val="0"/>
                <w:sz w:val="24"/>
                <w:szCs w:val="24"/>
              </w:rPr>
              <mc:AlternateContent>
                <mc:Choice Requires="wps">
                  <w:drawing>
                    <wp:anchor distT="0" distB="0" distL="114300" distR="114300" simplePos="0" relativeHeight="251673600" behindDoc="0" locked="0" layoutInCell="1" allowOverlap="1">
                      <wp:simplePos x="0" y="0"/>
                      <wp:positionH relativeFrom="column">
                        <wp:posOffset>2019300</wp:posOffset>
                      </wp:positionH>
                      <wp:positionV relativeFrom="paragraph">
                        <wp:posOffset>0</wp:posOffset>
                      </wp:positionV>
                      <wp:extent cx="76200" cy="152400"/>
                      <wp:effectExtent l="38100" t="0" r="38100" b="0"/>
                      <wp:wrapNone/>
                      <wp:docPr id="16" name="文本框 16"/>
                      <wp:cNvGraphicFramePr/>
                      <a:graphic xmlns:a="http://schemas.openxmlformats.org/drawingml/2006/main">
                        <a:graphicData uri="http://schemas.microsoft.com/office/word/2010/wordprocessingShape">
                          <wps:wsp>
                            <wps:cNvSpPr txBox="1"/>
                            <wps:spPr>
                              <a:xfrm>
                                <a:off x="0" y="0"/>
                                <a:ext cx="76200" cy="15240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6B26C19" id="文本框 16" o:spid="_x0000_s1026" type="#_x0000_t202" style="position:absolute;left:0;text-align:left;margin-left:159pt;margin-top:0;width:6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" filled="f" stroked="f"/>
                  </w:pict>
                </mc:Fallback>
              </mc:AlternateContent>
            </w:r>
            <w:r w:rsidRPr="00BD1260">
              <w:rPr>
                <w:rFonts w:ascii="宋体" w:hAnsi="宋体" w:cs="宋体"/>
                <w:noProof/>
                <w:color w:val="000000"/>
                <w:kern w:val="0"/>
                <w:sz w:val="24"/>
                <w:szCs w:val="24"/>
              </w:rPr>
              <mc:AlternateContent>
                <mc:Choice Requires="wps">
                  <w:drawing>
                    <wp:anchor distT="0" distB="0" distL="114300" distR="114300" simplePos="0" relativeHeight="251674624" behindDoc="0" locked="0" layoutInCell="1" allowOverlap="1">
                      <wp:simplePos x="0" y="0"/>
                      <wp:positionH relativeFrom="column">
                        <wp:posOffset>2019300</wp:posOffset>
                      </wp:positionH>
                      <wp:positionV relativeFrom="paragraph">
                        <wp:posOffset>0</wp:posOffset>
                      </wp:positionV>
                      <wp:extent cx="76200" cy="152400"/>
                      <wp:effectExtent l="38100" t="0" r="38100" b="0"/>
                      <wp:wrapNone/>
                      <wp:docPr id="17" name="文本框 17"/>
                      <wp:cNvGraphicFramePr/>
                      <a:graphic xmlns:a="http://schemas.openxmlformats.org/drawingml/2006/main">
                        <a:graphicData uri="http://schemas.microsoft.com/office/word/2010/wordprocessingShape">
                          <wps:wsp>
                            <wps:cNvSpPr txBox="1"/>
                            <wps:spPr>
                              <a:xfrm>
                                <a:off x="0" y="0"/>
                                <a:ext cx="76200" cy="15240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3C1B30B" id="文本框 17" o:spid="_x0000_s1026" type="#_x0000_t202" style="position:absolute;left:0;text-align:left;margin-left:159pt;margin-top:0;width:6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" filled="f" stroked="f"/>
                  </w:pict>
                </mc:Fallback>
              </mc:AlternateContent>
            </w:r>
            <w:r w:rsidRPr="00BD1260">
              <w:rPr>
                <w:rFonts w:ascii="宋体" w:hAnsi="宋体" w:cs="宋体"/>
                <w:noProof/>
                <w:color w:val="000000"/>
                <w:kern w:val="0"/>
                <w:sz w:val="24"/>
                <w:szCs w:val="24"/>
              </w:rPr>
              <mc:AlternateContent>
                <mc:Choice Requires="wps">
                  <w:drawing>
                    <wp:anchor distT="0" distB="0" distL="114300" distR="114300" simplePos="0" relativeHeight="251675648" behindDoc="0" locked="0" layoutInCell="1" allowOverlap="1">
                      <wp:simplePos x="0" y="0"/>
                      <wp:positionH relativeFrom="column">
                        <wp:posOffset>2019300</wp:posOffset>
                      </wp:positionH>
                      <wp:positionV relativeFrom="paragraph">
                        <wp:posOffset>0</wp:posOffset>
                      </wp:positionV>
                      <wp:extent cx="76200" cy="152400"/>
                      <wp:effectExtent l="38100" t="0" r="38100" b="0"/>
                      <wp:wrapNone/>
                      <wp:docPr id="18" name="文本框 18"/>
                      <wp:cNvGraphicFramePr/>
                      <a:graphic xmlns:a="http://schemas.openxmlformats.org/drawingml/2006/main">
                        <a:graphicData uri="http://schemas.microsoft.com/office/word/2010/wordprocessingShape">
                          <wps:wsp>
                            <wps:cNvSpPr txBox="1"/>
                            <wps:spPr>
                              <a:xfrm>
                                <a:off x="0" y="0"/>
                                <a:ext cx="76200" cy="15240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0E8D213" id="文本框 18" o:spid="_x0000_s1026" type="#_x0000_t202" style="position:absolute;left:0;text-align:left;margin-left:159pt;margin-top:0;width:6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" filled="f" stroked="f"/>
                  </w:pict>
                </mc:Fallback>
              </mc:AlternateContent>
            </w:r>
            <w:r w:rsidRPr="00BD1260">
              <w:rPr>
                <w:rFonts w:ascii="宋体" w:hAnsi="宋体" w:cs="宋体"/>
                <w:noProof/>
                <w:color w:val="000000"/>
                <w:kern w:val="0"/>
                <w:sz w:val="24"/>
                <w:szCs w:val="24"/>
              </w:rPr>
              <mc:AlternateContent>
                <mc:Choice Requires="wps">
                  <w:drawing>
                    <wp:anchor distT="0" distB="0" distL="114300" distR="114300" simplePos="0" relativeHeight="251676672" behindDoc="0" locked="0" layoutInCell="1" allowOverlap="1">
                      <wp:simplePos x="0" y="0"/>
                      <wp:positionH relativeFrom="column">
                        <wp:posOffset>2019300</wp:posOffset>
                      </wp:positionH>
                      <wp:positionV relativeFrom="paragraph">
                        <wp:posOffset>0</wp:posOffset>
                      </wp:positionV>
                      <wp:extent cx="76200" cy="152400"/>
                      <wp:effectExtent l="38100" t="0" r="38100" b="0"/>
                      <wp:wrapNone/>
                      <wp:docPr id="19" name="文本框 19"/>
                      <wp:cNvGraphicFramePr/>
                      <a:graphic xmlns:a="http://schemas.openxmlformats.org/drawingml/2006/main">
                        <a:graphicData uri="http://schemas.microsoft.com/office/word/2010/wordprocessingShape">
                          <wps:wsp>
                            <wps:cNvSpPr txBox="1"/>
                            <wps:spPr>
                              <a:xfrm>
                                <a:off x="0" y="0"/>
                                <a:ext cx="76200" cy="15240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A95E9FA" id="文本框 19" o:spid="_x0000_s1026" type="#_x0000_t202" style="position:absolute;left:0;text-align:left;margin-left:159pt;margin-top:0;width:6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" filled="f" stroked="f"/>
                  </w:pict>
                </mc:Fallback>
              </mc:AlternateContent>
            </w:r>
            <w:r w:rsidRPr="00BD1260">
              <w:rPr>
                <w:rFonts w:ascii="宋体" w:hAnsi="宋体" w:cs="宋体"/>
                <w:noProof/>
                <w:color w:val="000000"/>
                <w:kern w:val="0"/>
                <w:sz w:val="24"/>
                <w:szCs w:val="24"/>
              </w:rPr>
              <mc:AlternateContent>
                <mc:Choice Requires="wps">
                  <w:drawing>
                    <wp:anchor distT="0" distB="0" distL="114300" distR="114300" simplePos="0" relativeHeight="251677696" behindDoc="0" locked="0" layoutInCell="1" allowOverlap="1">
                      <wp:simplePos x="0" y="0"/>
                      <wp:positionH relativeFrom="column">
                        <wp:posOffset>2019300</wp:posOffset>
                      </wp:positionH>
                      <wp:positionV relativeFrom="paragraph">
                        <wp:posOffset>0</wp:posOffset>
                      </wp:positionV>
                      <wp:extent cx="76200" cy="152400"/>
                      <wp:effectExtent l="38100" t="0" r="38100" b="0"/>
                      <wp:wrapNone/>
                      <wp:docPr id="20" name="文本框 20"/>
                      <wp:cNvGraphicFramePr/>
                      <a:graphic xmlns:a="http://schemas.openxmlformats.org/drawingml/2006/main">
                        <a:graphicData uri="http://schemas.microsoft.com/office/word/2010/wordprocessingShape">
                          <wps:wsp>
                            <wps:cNvSpPr txBox="1"/>
                            <wps:spPr>
                              <a:xfrm>
                                <a:off x="0" y="0"/>
                                <a:ext cx="76200" cy="15240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F89AA31" id="文本框 20" o:spid="_x0000_s1026" type="#_x0000_t202" style="position:absolute;left:0;text-align:left;margin-left:159pt;margin-top:0;width:6pt;height: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" filled="f" stroked="f"/>
                  </w:pict>
                </mc:Fallback>
              </mc:AlternateContent>
            </w:r>
            <w:r w:rsidRPr="00BD1260">
              <w:rPr>
                <w:rFonts w:ascii="宋体" w:hAnsi="宋体" w:cs="宋体"/>
                <w:noProof/>
                <w:color w:val="000000"/>
                <w:kern w:val="0"/>
                <w:sz w:val="24"/>
                <w:szCs w:val="24"/>
              </w:rPr>
              <mc:AlternateContent>
                <mc:Choice Requires="wps">
                  <w:drawing>
                    <wp:anchor distT="0" distB="0" distL="114300" distR="114300" simplePos="0" relativeHeight="251678720" behindDoc="0" locked="0" layoutInCell="1" allowOverlap="1">
                      <wp:simplePos x="0" y="0"/>
                      <wp:positionH relativeFrom="column">
                        <wp:posOffset>2019300</wp:posOffset>
                      </wp:positionH>
                      <wp:positionV relativeFrom="paragraph">
                        <wp:posOffset>0</wp:posOffset>
                      </wp:positionV>
                      <wp:extent cx="76200" cy="152400"/>
                      <wp:effectExtent l="38100" t="0" r="38100" b="0"/>
                      <wp:wrapNone/>
                      <wp:docPr id="21" name="文本框 21"/>
                      <wp:cNvGraphicFramePr/>
                      <a:graphic xmlns:a="http://schemas.openxmlformats.org/drawingml/2006/main">
                        <a:graphicData uri="http://schemas.microsoft.com/office/word/2010/wordprocessingShape">
                          <wps:wsp>
                            <wps:cNvSpPr txBox="1"/>
                            <wps:spPr>
                              <a:xfrm>
                                <a:off x="0" y="0"/>
                                <a:ext cx="76200" cy="15240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9BC9C27" id="文本框 21" o:spid="_x0000_s1026" type="#_x0000_t202" style="position:absolute;left:0;text-align:left;margin-left:159pt;margin-top:0;width:6pt;height: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" filled="f" stroked="f"/>
                  </w:pict>
                </mc:Fallback>
              </mc:AlternateContent>
            </w:r>
            <w:r w:rsidRPr="00BD1260">
              <w:rPr>
                <w:rFonts w:ascii="宋体" w:hAnsi="宋体" w:cs="宋体"/>
                <w:noProof/>
                <w:color w:val="000000"/>
                <w:kern w:val="0"/>
                <w:sz w:val="24"/>
                <w:szCs w:val="24"/>
              </w:rPr>
              <mc:AlternateContent>
                <mc:Choice Requires="wps">
                  <w:drawing>
                    <wp:anchor distT="0" distB="0" distL="114300" distR="114300" simplePos="0" relativeHeight="251679744" behindDoc="0" locked="0" layoutInCell="1" allowOverlap="1">
                      <wp:simplePos x="0" y="0"/>
                      <wp:positionH relativeFrom="column">
                        <wp:posOffset>2019300</wp:posOffset>
                      </wp:positionH>
                      <wp:positionV relativeFrom="paragraph">
                        <wp:posOffset>0</wp:posOffset>
                      </wp:positionV>
                      <wp:extent cx="76200" cy="152400"/>
                      <wp:effectExtent l="38100" t="0" r="38100" b="0"/>
                      <wp:wrapNone/>
                      <wp:docPr id="22" name="文本框 22"/>
                      <wp:cNvGraphicFramePr/>
                      <a:graphic xmlns:a="http://schemas.openxmlformats.org/drawingml/2006/main">
                        <a:graphicData uri="http://schemas.microsoft.com/office/word/2010/wordprocessingShape">
                          <wps:wsp>
                            <wps:cNvSpPr txBox="1"/>
                            <wps:spPr>
                              <a:xfrm>
                                <a:off x="0" y="0"/>
                                <a:ext cx="76200" cy="15240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614242A" id="文本框 22" o:spid="_x0000_s1026" type="#_x0000_t202" style="position:absolute;left:0;text-align:left;margin-left:159pt;margin-top:0;width:6pt;height: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" filled="f" stroked="f"/>
                  </w:pict>
                </mc:Fallback>
              </mc:AlternateContent>
            </w:r>
            <w:r w:rsidRPr="00BD1260">
              <w:rPr>
                <w:rFonts w:ascii="宋体" w:hAnsi="宋体" w:cs="宋体"/>
                <w:noProof/>
                <w:color w:val="000000"/>
                <w:kern w:val="0"/>
                <w:sz w:val="24"/>
                <w:szCs w:val="24"/>
              </w:rPr>
              <mc:AlternateContent>
                <mc:Choice Requires="wps">
                  <w:drawing>
                    <wp:anchor distT="0" distB="0" distL="114300" distR="114300" simplePos="0" relativeHeight="251680768" behindDoc="0" locked="0" layoutInCell="1" allowOverlap="1">
                      <wp:simplePos x="0" y="0"/>
                      <wp:positionH relativeFrom="column">
                        <wp:posOffset>2019300</wp:posOffset>
                      </wp:positionH>
                      <wp:positionV relativeFrom="paragraph">
                        <wp:posOffset>0</wp:posOffset>
                      </wp:positionV>
                      <wp:extent cx="76200" cy="152400"/>
                      <wp:effectExtent l="38100" t="0" r="38100" b="0"/>
                      <wp:wrapNone/>
                      <wp:docPr id="23" name="文本框 23"/>
                      <wp:cNvGraphicFramePr/>
                      <a:graphic xmlns:a="http://schemas.openxmlformats.org/drawingml/2006/main">
                        <a:graphicData uri="http://schemas.microsoft.com/office/word/2010/wordprocessingShape">
                          <wps:wsp>
                            <wps:cNvSpPr txBox="1"/>
                            <wps:spPr>
                              <a:xfrm>
                                <a:off x="0" y="0"/>
                                <a:ext cx="76200" cy="15240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6D36CF6" id="文本框 23" o:spid="_x0000_s1026" type="#_x0000_t202" style="position:absolute;left:0;text-align:left;margin-left:159pt;margin-top:0;width:6pt;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" filled="f" stroked="f"/>
                  </w:pict>
                </mc:Fallback>
              </mc:AlternateContent>
            </w:r>
            <w:r w:rsidRPr="00BD1260">
              <w:rPr>
                <w:rFonts w:ascii="宋体" w:hAnsi="宋体" w:cs="宋体"/>
                <w:noProof/>
                <w:color w:val="000000"/>
                <w:kern w:val="0"/>
                <w:sz w:val="24"/>
                <w:szCs w:val="24"/>
              </w:rPr>
              <mc:AlternateContent>
                <mc:Choice Requires="wps">
                  <w:drawing>
                    <wp:anchor distT="0" distB="0" distL="114300" distR="114300" simplePos="0" relativeHeight="251681792" behindDoc="0" locked="0" layoutInCell="1" allowOverlap="1">
                      <wp:simplePos x="0" y="0"/>
                      <wp:positionH relativeFrom="column">
                        <wp:posOffset>2019300</wp:posOffset>
                      </wp:positionH>
                      <wp:positionV relativeFrom="paragraph">
                        <wp:posOffset>0</wp:posOffset>
                      </wp:positionV>
                      <wp:extent cx="76200" cy="152400"/>
                      <wp:effectExtent l="38100" t="0" r="38100" b="0"/>
                      <wp:wrapNone/>
                      <wp:docPr id="24" name="文本框 24"/>
                      <wp:cNvGraphicFramePr/>
                      <a:graphic xmlns:a="http://schemas.openxmlformats.org/drawingml/2006/main">
                        <a:graphicData uri="http://schemas.microsoft.com/office/word/2010/wordprocessingShape">
                          <wps:wsp>
                            <wps:cNvSpPr txBox="1"/>
                            <wps:spPr>
                              <a:xfrm>
                                <a:off x="0" y="0"/>
                                <a:ext cx="76200" cy="15240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E637A8B" id="文本框 24" o:spid="_x0000_s1026" type="#_x0000_t202" style="position:absolute;left:0;text-align:left;margin-left:159pt;margin-top:0;width:6pt;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" filled="f" stroked="f"/>
                  </w:pict>
                </mc:Fallback>
              </mc:AlternateContent>
            </w:r>
            <w:r w:rsidRPr="00BD1260">
              <w:rPr>
                <w:rFonts w:ascii="宋体" w:hAnsi="宋体" w:cs="宋体"/>
                <w:noProof/>
                <w:color w:val="000000"/>
                <w:kern w:val="0"/>
                <w:sz w:val="24"/>
                <w:szCs w:val="24"/>
              </w:rPr>
              <mc:AlternateContent>
                <mc:Choice Requires="wps">
                  <w:drawing>
                    <wp:anchor distT="0" distB="0" distL="114300" distR="114300" simplePos="0" relativeHeight="251682816" behindDoc="0" locked="0" layoutInCell="1" allowOverlap="1">
                      <wp:simplePos x="0" y="0"/>
                      <wp:positionH relativeFrom="column">
                        <wp:posOffset>2019300</wp:posOffset>
                      </wp:positionH>
                      <wp:positionV relativeFrom="paragraph">
                        <wp:posOffset>0</wp:posOffset>
                      </wp:positionV>
                      <wp:extent cx="76200" cy="152400"/>
                      <wp:effectExtent l="38100" t="0" r="38100" b="0"/>
                      <wp:wrapNone/>
                      <wp:docPr id="25" name="文本框 25"/>
                      <wp:cNvGraphicFramePr/>
                      <a:graphic xmlns:a="http://schemas.openxmlformats.org/drawingml/2006/main">
                        <a:graphicData uri="http://schemas.microsoft.com/office/word/2010/wordprocessingShape">
                          <wps:wsp>
                            <wps:cNvSpPr txBox="1"/>
                            <wps:spPr>
                              <a:xfrm>
                                <a:off x="0" y="0"/>
                                <a:ext cx="76200" cy="15240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EEC2F62" id="文本框 25" o:spid="_x0000_s1026" type="#_x0000_t202" style="position:absolute;left:0;text-align:left;margin-left:159pt;margin-top:0;width:6pt;height: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" filled="f" stroked="f"/>
                  </w:pict>
                </mc:Fallback>
              </mc:AlternateContent>
            </w:r>
          </w:p>
          <w:tbl>
            <w:tblPr>
              <w:tblW w:w="0" w:type="auto"/>
              <w:tblCellSpacing w:w="0" w:type="dxa"/>
              <w:tblCellMar>
                <w:left w:w="0" w:type="dxa"/>
                <w:right w:w="0" w:type="dxa"/>
              </w:tblCellMar>
              <w:tblLook w:val="0000" w:firstRow="0" w:lastRow="0" w:firstColumn="0" w:lastColumn="0" w:noHBand="0" w:noVBand="0"/>
            </w:tblPr>
            <w:tblGrid>
              <w:gridCol w:w="8090"/>
            </w:tblGrid>
            <w:tr w:rsidR="00BD1260" w:rsidRPr="00BD1260" w:rsidTr="009A0527">
              <w:trPr>
                <w:trHeight w:val="405"/>
                <w:tblCellSpacing w:w="0" w:type="dxa"/>
              </w:trPr>
              <w:tc>
                <w:tcPr>
                  <w:tcW w:w="12380" w:type="dxa"/>
                  <w:tcBorders>
                    <w:top w:val="nil"/>
                    <w:left w:val="nil"/>
                    <w:bottom w:val="single" w:sz="4" w:space="0" w:color="auto"/>
                    <w:right w:val="nil"/>
                  </w:tcBorders>
                  <w:shd w:val="clear" w:color="000000" w:fill="FFFFFF"/>
                  <w:noWrap/>
                  <w:vAlign w:val="center"/>
                </w:tcPr>
                <w:p w:rsidR="00BD1260" w:rsidRPr="00BD1260" w:rsidRDefault="00BD1260" w:rsidP="009A0527">
                  <w:pPr>
                    <w:widowControl/>
                    <w:jc w:val="center"/>
                    <w:rPr>
                      <w:rFonts w:ascii="宋体" w:hAnsi="宋体" w:cs="宋体" w:hint="eastAsia"/>
                      <w:b/>
                      <w:bCs/>
                      <w:color w:val="000000"/>
                      <w:kern w:val="0"/>
                      <w:sz w:val="24"/>
                      <w:szCs w:val="24"/>
                    </w:rPr>
                  </w:pPr>
                  <w:r w:rsidRPr="00BD1260">
                    <w:rPr>
                      <w:rFonts w:ascii="宋体" w:hAnsi="宋体" w:cs="宋体" w:hint="eastAsia"/>
                      <w:b/>
                      <w:bCs/>
                      <w:color w:val="000000"/>
                      <w:kern w:val="0"/>
                      <w:sz w:val="24"/>
                      <w:szCs w:val="24"/>
                    </w:rPr>
                    <w:t>机房建设预算清单</w:t>
                  </w:r>
                </w:p>
              </w:tc>
            </w:tr>
          </w:tbl>
          <w:p w:rsidR="00BD1260" w:rsidRPr="00BD1260" w:rsidRDefault="00BD1260" w:rsidP="009A0527">
            <w:pPr>
              <w:widowControl/>
              <w:jc w:val="left"/>
              <w:rPr>
                <w:rFonts w:ascii="宋体" w:hAnsi="宋体" w:cs="宋体" w:hint="eastAsia"/>
                <w:color w:val="000000"/>
                <w:kern w:val="0"/>
                <w:sz w:val="24"/>
                <w:szCs w:val="24"/>
              </w:rPr>
            </w:pPr>
          </w:p>
        </w:tc>
      </w:tr>
      <w:tr w:rsidR="00BD1260" w:rsidRPr="00BD1260" w:rsidTr="009A0527">
        <w:trPr>
          <w:trHeight w:val="270"/>
        </w:trPr>
        <w:tc>
          <w:tcPr>
            <w:tcW w:w="585" w:type="pct"/>
            <w:tcBorders>
              <w:top w:val="nil"/>
              <w:left w:val="single" w:sz="4" w:space="0" w:color="auto"/>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b/>
                <w:bCs/>
                <w:kern w:val="0"/>
                <w:sz w:val="24"/>
                <w:szCs w:val="24"/>
              </w:rPr>
            </w:pPr>
            <w:r w:rsidRPr="00BD1260">
              <w:rPr>
                <w:rFonts w:ascii="宋体" w:hAnsi="宋体" w:cs="宋体" w:hint="eastAsia"/>
                <w:b/>
                <w:bCs/>
                <w:kern w:val="0"/>
                <w:sz w:val="24"/>
                <w:szCs w:val="24"/>
              </w:rPr>
              <w:t>序号</w:t>
            </w:r>
          </w:p>
        </w:tc>
        <w:tc>
          <w:tcPr>
            <w:tcW w:w="1188" w:type="pct"/>
            <w:tcBorders>
              <w:top w:val="nil"/>
              <w:left w:val="nil"/>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b/>
                <w:bCs/>
                <w:kern w:val="0"/>
                <w:sz w:val="24"/>
                <w:szCs w:val="24"/>
              </w:rPr>
            </w:pPr>
            <w:r w:rsidRPr="00BD1260">
              <w:rPr>
                <w:rFonts w:ascii="宋体" w:hAnsi="宋体" w:cs="宋体" w:hint="eastAsia"/>
                <w:b/>
                <w:bCs/>
                <w:kern w:val="0"/>
                <w:sz w:val="24"/>
                <w:szCs w:val="24"/>
              </w:rPr>
              <w:t>产品名称</w:t>
            </w:r>
          </w:p>
        </w:tc>
        <w:tc>
          <w:tcPr>
            <w:tcW w:w="2408" w:type="pct"/>
            <w:tcBorders>
              <w:top w:val="nil"/>
              <w:left w:val="nil"/>
              <w:bottom w:val="single" w:sz="4" w:space="0" w:color="auto"/>
              <w:right w:val="single" w:sz="4" w:space="0" w:color="auto"/>
            </w:tcBorders>
            <w:noWrap/>
            <w:vAlign w:val="center"/>
          </w:tcPr>
          <w:p w:rsidR="00BD1260" w:rsidRPr="00BD1260" w:rsidRDefault="00BD1260" w:rsidP="009A0527">
            <w:pPr>
              <w:widowControl/>
              <w:jc w:val="center"/>
              <w:rPr>
                <w:rFonts w:ascii="宋体" w:hAnsi="宋体" w:cs="宋体" w:hint="eastAsia"/>
                <w:b/>
                <w:bCs/>
                <w:kern w:val="0"/>
                <w:sz w:val="24"/>
                <w:szCs w:val="24"/>
              </w:rPr>
            </w:pPr>
            <w:r w:rsidRPr="00BD1260">
              <w:rPr>
                <w:rFonts w:ascii="宋体" w:hAnsi="宋体" w:cs="宋体" w:hint="eastAsia"/>
                <w:b/>
                <w:bCs/>
                <w:kern w:val="0"/>
                <w:sz w:val="24"/>
                <w:szCs w:val="24"/>
              </w:rPr>
              <w:t>技术参数</w:t>
            </w:r>
          </w:p>
        </w:tc>
        <w:tc>
          <w:tcPr>
            <w:tcW w:w="425" w:type="pct"/>
            <w:tcBorders>
              <w:top w:val="nil"/>
              <w:left w:val="nil"/>
              <w:bottom w:val="single" w:sz="4" w:space="0" w:color="auto"/>
              <w:right w:val="single" w:sz="4" w:space="0" w:color="auto"/>
            </w:tcBorders>
            <w:vAlign w:val="center"/>
          </w:tcPr>
          <w:p w:rsidR="00BD1260" w:rsidRPr="00BD1260" w:rsidRDefault="00BD1260" w:rsidP="009A0527">
            <w:pPr>
              <w:widowControl/>
              <w:jc w:val="center"/>
              <w:rPr>
                <w:rFonts w:ascii="宋体" w:hAnsi="宋体" w:cs="宋体" w:hint="eastAsia"/>
                <w:b/>
                <w:bCs/>
                <w:color w:val="000000"/>
                <w:kern w:val="0"/>
                <w:sz w:val="24"/>
                <w:szCs w:val="24"/>
              </w:rPr>
            </w:pPr>
            <w:r w:rsidRPr="00BD1260">
              <w:rPr>
                <w:rFonts w:ascii="宋体" w:hAnsi="宋体" w:cs="宋体" w:hint="eastAsia"/>
                <w:b/>
                <w:bCs/>
                <w:color w:val="000000"/>
                <w:kern w:val="0"/>
                <w:sz w:val="24"/>
                <w:szCs w:val="24"/>
              </w:rPr>
              <w:t>数量</w:t>
            </w:r>
          </w:p>
        </w:tc>
        <w:tc>
          <w:tcPr>
            <w:tcW w:w="394" w:type="pct"/>
            <w:tcBorders>
              <w:top w:val="nil"/>
              <w:left w:val="nil"/>
              <w:bottom w:val="single" w:sz="4" w:space="0" w:color="auto"/>
              <w:right w:val="single" w:sz="4" w:space="0" w:color="auto"/>
            </w:tcBorders>
            <w:vAlign w:val="center"/>
          </w:tcPr>
          <w:p w:rsidR="00BD1260" w:rsidRPr="00BD1260" w:rsidRDefault="00BD1260" w:rsidP="009A0527">
            <w:pPr>
              <w:widowControl/>
              <w:jc w:val="center"/>
              <w:rPr>
                <w:rFonts w:ascii="宋体" w:hAnsi="宋体" w:cs="宋体" w:hint="eastAsia"/>
                <w:b/>
                <w:bCs/>
                <w:color w:val="000000"/>
                <w:kern w:val="0"/>
                <w:sz w:val="24"/>
                <w:szCs w:val="24"/>
              </w:rPr>
            </w:pPr>
            <w:r w:rsidRPr="00BD1260">
              <w:rPr>
                <w:rFonts w:ascii="宋体" w:hAnsi="宋体" w:cs="宋体" w:hint="eastAsia"/>
                <w:b/>
                <w:bCs/>
                <w:color w:val="000000"/>
                <w:kern w:val="0"/>
                <w:sz w:val="24"/>
                <w:szCs w:val="24"/>
              </w:rPr>
              <w:t>单位</w:t>
            </w:r>
          </w:p>
        </w:tc>
      </w:tr>
      <w:tr w:rsidR="00BD1260" w:rsidRPr="00BD1260" w:rsidTr="009A0527">
        <w:trPr>
          <w:trHeight w:val="270"/>
        </w:trPr>
        <w:tc>
          <w:tcPr>
            <w:tcW w:w="585" w:type="pct"/>
            <w:tcBorders>
              <w:top w:val="nil"/>
              <w:left w:val="single" w:sz="4" w:space="0" w:color="auto"/>
              <w:bottom w:val="single" w:sz="4" w:space="0" w:color="auto"/>
              <w:right w:val="single" w:sz="4" w:space="0" w:color="auto"/>
            </w:tcBorders>
            <w:noWrap/>
            <w:vAlign w:val="center"/>
          </w:tcPr>
          <w:p w:rsidR="00BD1260" w:rsidRPr="00BD1260" w:rsidRDefault="00BD1260" w:rsidP="009A0527">
            <w:pPr>
              <w:widowControl/>
              <w:spacing w:line="460" w:lineRule="exact"/>
              <w:jc w:val="center"/>
              <w:rPr>
                <w:rFonts w:ascii="宋体" w:hAnsi="宋体" w:cs="宋体" w:hint="eastAsia"/>
                <w:kern w:val="0"/>
                <w:sz w:val="24"/>
                <w:szCs w:val="24"/>
              </w:rPr>
            </w:pPr>
            <w:r w:rsidRPr="00BD1260">
              <w:rPr>
                <w:rFonts w:ascii="宋体" w:hAnsi="宋体" w:cs="宋体" w:hint="eastAsia"/>
                <w:kern w:val="0"/>
                <w:sz w:val="24"/>
                <w:szCs w:val="24"/>
              </w:rPr>
              <w:t>1</w:t>
            </w:r>
          </w:p>
        </w:tc>
        <w:tc>
          <w:tcPr>
            <w:tcW w:w="1188" w:type="pct"/>
            <w:tcBorders>
              <w:top w:val="nil"/>
              <w:left w:val="nil"/>
              <w:bottom w:val="single" w:sz="4" w:space="0" w:color="auto"/>
              <w:right w:val="single" w:sz="4" w:space="0" w:color="auto"/>
            </w:tcBorders>
            <w:noWrap/>
            <w:vAlign w:val="center"/>
          </w:tcPr>
          <w:p w:rsidR="00BD1260" w:rsidRPr="00BD1260" w:rsidRDefault="00BD1260" w:rsidP="009A0527">
            <w:pPr>
              <w:widowControl/>
              <w:spacing w:line="460" w:lineRule="exact"/>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UPS输入输出电缆</w:t>
            </w:r>
          </w:p>
        </w:tc>
        <w:tc>
          <w:tcPr>
            <w:tcW w:w="2408" w:type="pct"/>
            <w:tcBorders>
              <w:top w:val="nil"/>
              <w:left w:val="nil"/>
              <w:bottom w:val="single" w:sz="4" w:space="0" w:color="auto"/>
              <w:right w:val="single" w:sz="4" w:space="0" w:color="auto"/>
            </w:tcBorders>
            <w:noWrap/>
            <w:vAlign w:val="center"/>
          </w:tcPr>
          <w:p w:rsidR="00BD1260" w:rsidRPr="00BD1260" w:rsidRDefault="00BD1260" w:rsidP="009A0527">
            <w:pPr>
              <w:widowControl/>
              <w:spacing w:line="460" w:lineRule="exact"/>
              <w:jc w:val="left"/>
              <w:rPr>
                <w:rFonts w:ascii="宋体" w:hAnsi="宋体" w:cs="宋体" w:hint="eastAsia"/>
                <w:kern w:val="0"/>
                <w:sz w:val="24"/>
                <w:szCs w:val="24"/>
              </w:rPr>
            </w:pPr>
            <w:r w:rsidRPr="00BD1260">
              <w:rPr>
                <w:rFonts w:ascii="宋体" w:hAnsi="宋体" w:cs="宋体" w:hint="eastAsia"/>
                <w:kern w:val="0"/>
                <w:sz w:val="24"/>
                <w:szCs w:val="24"/>
              </w:rPr>
              <w:t>ZR-YJV-4×6+1×4</w:t>
            </w:r>
          </w:p>
        </w:tc>
        <w:tc>
          <w:tcPr>
            <w:tcW w:w="425" w:type="pct"/>
            <w:tcBorders>
              <w:top w:val="nil"/>
              <w:left w:val="nil"/>
              <w:bottom w:val="single" w:sz="4" w:space="0" w:color="auto"/>
              <w:right w:val="single" w:sz="4" w:space="0" w:color="auto"/>
            </w:tcBorders>
            <w:noWrap/>
            <w:vAlign w:val="center"/>
          </w:tcPr>
          <w:p w:rsidR="00BD1260" w:rsidRPr="00BD1260" w:rsidRDefault="00BD1260" w:rsidP="009A0527">
            <w:pPr>
              <w:widowControl/>
              <w:spacing w:line="460" w:lineRule="exact"/>
              <w:jc w:val="center"/>
              <w:rPr>
                <w:rFonts w:ascii="宋体" w:hAnsi="宋体" w:cs="宋体" w:hint="eastAsia"/>
                <w:kern w:val="0"/>
                <w:sz w:val="24"/>
                <w:szCs w:val="24"/>
              </w:rPr>
            </w:pPr>
            <w:r w:rsidRPr="00BD1260">
              <w:rPr>
                <w:rFonts w:ascii="宋体" w:hAnsi="宋体" w:cs="宋体" w:hint="eastAsia"/>
                <w:kern w:val="0"/>
                <w:sz w:val="24"/>
                <w:szCs w:val="24"/>
              </w:rPr>
              <w:t>10</w:t>
            </w:r>
          </w:p>
        </w:tc>
        <w:tc>
          <w:tcPr>
            <w:tcW w:w="394" w:type="pct"/>
            <w:tcBorders>
              <w:top w:val="nil"/>
              <w:left w:val="nil"/>
              <w:bottom w:val="single" w:sz="4" w:space="0" w:color="auto"/>
              <w:right w:val="single" w:sz="4" w:space="0" w:color="auto"/>
            </w:tcBorders>
            <w:noWrap/>
            <w:vAlign w:val="center"/>
          </w:tcPr>
          <w:p w:rsidR="00BD1260" w:rsidRPr="00BD1260" w:rsidRDefault="00BD1260" w:rsidP="009A0527">
            <w:pPr>
              <w:widowControl/>
              <w:spacing w:line="460" w:lineRule="exact"/>
              <w:jc w:val="center"/>
              <w:rPr>
                <w:rFonts w:ascii="宋体" w:hAnsi="宋体" w:cs="宋体" w:hint="eastAsia"/>
                <w:kern w:val="0"/>
                <w:sz w:val="24"/>
                <w:szCs w:val="24"/>
              </w:rPr>
            </w:pPr>
            <w:r w:rsidRPr="00BD1260">
              <w:rPr>
                <w:rFonts w:ascii="宋体" w:hAnsi="宋体" w:cs="宋体" w:hint="eastAsia"/>
                <w:kern w:val="0"/>
                <w:sz w:val="24"/>
                <w:szCs w:val="24"/>
              </w:rPr>
              <w:t>m</w:t>
            </w:r>
          </w:p>
        </w:tc>
      </w:tr>
      <w:tr w:rsidR="00BD1260" w:rsidRPr="00BD1260" w:rsidTr="009A0527">
        <w:trPr>
          <w:trHeight w:val="270"/>
        </w:trPr>
        <w:tc>
          <w:tcPr>
            <w:tcW w:w="585" w:type="pct"/>
            <w:tcBorders>
              <w:top w:val="nil"/>
              <w:left w:val="single" w:sz="4" w:space="0" w:color="auto"/>
              <w:bottom w:val="single" w:sz="4" w:space="0" w:color="auto"/>
              <w:right w:val="single" w:sz="4" w:space="0" w:color="auto"/>
            </w:tcBorders>
            <w:noWrap/>
            <w:vAlign w:val="center"/>
          </w:tcPr>
          <w:p w:rsidR="00BD1260" w:rsidRPr="00BD1260" w:rsidRDefault="00BD1260" w:rsidP="009A0527">
            <w:pPr>
              <w:widowControl/>
              <w:spacing w:line="460" w:lineRule="exact"/>
              <w:jc w:val="center"/>
              <w:rPr>
                <w:rFonts w:ascii="宋体" w:hAnsi="宋体" w:cs="宋体" w:hint="eastAsia"/>
                <w:kern w:val="0"/>
                <w:sz w:val="24"/>
                <w:szCs w:val="24"/>
              </w:rPr>
            </w:pPr>
            <w:r w:rsidRPr="00BD1260">
              <w:rPr>
                <w:rFonts w:ascii="宋体" w:hAnsi="宋体" w:cs="宋体" w:hint="eastAsia"/>
                <w:kern w:val="0"/>
                <w:sz w:val="24"/>
                <w:szCs w:val="24"/>
              </w:rPr>
              <w:t>2</w:t>
            </w:r>
          </w:p>
        </w:tc>
        <w:tc>
          <w:tcPr>
            <w:tcW w:w="1188" w:type="pct"/>
            <w:tcBorders>
              <w:top w:val="nil"/>
              <w:left w:val="nil"/>
              <w:bottom w:val="single" w:sz="4" w:space="0" w:color="auto"/>
              <w:right w:val="single" w:sz="4" w:space="0" w:color="auto"/>
            </w:tcBorders>
            <w:noWrap/>
            <w:vAlign w:val="center"/>
          </w:tcPr>
          <w:p w:rsidR="00BD1260" w:rsidRPr="00BD1260" w:rsidRDefault="00BD1260" w:rsidP="009A0527">
            <w:pPr>
              <w:widowControl/>
              <w:spacing w:line="460" w:lineRule="exact"/>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UPS供电电缆</w:t>
            </w:r>
          </w:p>
        </w:tc>
        <w:tc>
          <w:tcPr>
            <w:tcW w:w="2408" w:type="pct"/>
            <w:tcBorders>
              <w:top w:val="nil"/>
              <w:left w:val="nil"/>
              <w:bottom w:val="single" w:sz="4" w:space="0" w:color="auto"/>
              <w:right w:val="single" w:sz="4" w:space="0" w:color="auto"/>
            </w:tcBorders>
            <w:noWrap/>
            <w:vAlign w:val="center"/>
          </w:tcPr>
          <w:p w:rsidR="00BD1260" w:rsidRPr="00BD1260" w:rsidRDefault="00BD1260" w:rsidP="009A0527">
            <w:pPr>
              <w:widowControl/>
              <w:spacing w:line="460" w:lineRule="exact"/>
              <w:jc w:val="left"/>
              <w:rPr>
                <w:rFonts w:ascii="宋体" w:hAnsi="宋体" w:cs="宋体" w:hint="eastAsia"/>
                <w:kern w:val="0"/>
                <w:sz w:val="24"/>
                <w:szCs w:val="24"/>
              </w:rPr>
            </w:pPr>
            <w:r w:rsidRPr="00BD1260">
              <w:rPr>
                <w:rFonts w:ascii="宋体" w:hAnsi="宋体" w:cs="宋体" w:hint="eastAsia"/>
                <w:kern w:val="0"/>
                <w:sz w:val="24"/>
                <w:szCs w:val="24"/>
              </w:rPr>
              <w:t>ZR-YJV-3×4</w:t>
            </w:r>
          </w:p>
        </w:tc>
        <w:tc>
          <w:tcPr>
            <w:tcW w:w="425" w:type="pct"/>
            <w:tcBorders>
              <w:top w:val="nil"/>
              <w:left w:val="nil"/>
              <w:bottom w:val="single" w:sz="4" w:space="0" w:color="auto"/>
              <w:right w:val="single" w:sz="4" w:space="0" w:color="auto"/>
            </w:tcBorders>
            <w:noWrap/>
            <w:vAlign w:val="center"/>
          </w:tcPr>
          <w:p w:rsidR="00BD1260" w:rsidRPr="00BD1260" w:rsidRDefault="00BD1260" w:rsidP="009A0527">
            <w:pPr>
              <w:widowControl/>
              <w:spacing w:line="460" w:lineRule="exact"/>
              <w:jc w:val="center"/>
              <w:rPr>
                <w:rFonts w:ascii="宋体" w:hAnsi="宋体" w:cs="宋体" w:hint="eastAsia"/>
                <w:kern w:val="0"/>
                <w:sz w:val="24"/>
                <w:szCs w:val="24"/>
              </w:rPr>
            </w:pPr>
            <w:r w:rsidRPr="00BD1260">
              <w:rPr>
                <w:rFonts w:ascii="宋体" w:hAnsi="宋体" w:cs="宋体" w:hint="eastAsia"/>
                <w:kern w:val="0"/>
                <w:sz w:val="24"/>
                <w:szCs w:val="24"/>
              </w:rPr>
              <w:t>360</w:t>
            </w:r>
          </w:p>
        </w:tc>
        <w:tc>
          <w:tcPr>
            <w:tcW w:w="394" w:type="pct"/>
            <w:tcBorders>
              <w:top w:val="nil"/>
              <w:left w:val="nil"/>
              <w:bottom w:val="single" w:sz="4" w:space="0" w:color="auto"/>
              <w:right w:val="single" w:sz="4" w:space="0" w:color="auto"/>
            </w:tcBorders>
            <w:noWrap/>
            <w:vAlign w:val="center"/>
          </w:tcPr>
          <w:p w:rsidR="00BD1260" w:rsidRPr="00BD1260" w:rsidRDefault="00BD1260" w:rsidP="009A0527">
            <w:pPr>
              <w:widowControl/>
              <w:spacing w:line="460" w:lineRule="exact"/>
              <w:jc w:val="center"/>
              <w:rPr>
                <w:rFonts w:ascii="宋体" w:hAnsi="宋体" w:cs="宋体" w:hint="eastAsia"/>
                <w:kern w:val="0"/>
                <w:sz w:val="24"/>
                <w:szCs w:val="24"/>
              </w:rPr>
            </w:pPr>
            <w:r w:rsidRPr="00BD1260">
              <w:rPr>
                <w:rFonts w:ascii="宋体" w:hAnsi="宋体" w:cs="宋体" w:hint="eastAsia"/>
                <w:kern w:val="0"/>
                <w:sz w:val="24"/>
                <w:szCs w:val="24"/>
              </w:rPr>
              <w:t>m</w:t>
            </w:r>
          </w:p>
        </w:tc>
      </w:tr>
      <w:tr w:rsidR="00BD1260" w:rsidRPr="00BD1260" w:rsidTr="009A0527">
        <w:trPr>
          <w:trHeight w:val="270"/>
        </w:trPr>
        <w:tc>
          <w:tcPr>
            <w:tcW w:w="585" w:type="pct"/>
            <w:tcBorders>
              <w:top w:val="nil"/>
              <w:left w:val="single" w:sz="4" w:space="0" w:color="auto"/>
              <w:bottom w:val="single" w:sz="4" w:space="0" w:color="auto"/>
              <w:right w:val="single" w:sz="4" w:space="0" w:color="auto"/>
            </w:tcBorders>
            <w:noWrap/>
            <w:vAlign w:val="center"/>
          </w:tcPr>
          <w:p w:rsidR="00BD1260" w:rsidRPr="00BD1260" w:rsidRDefault="00BD1260" w:rsidP="009A0527">
            <w:pPr>
              <w:widowControl/>
              <w:spacing w:line="460" w:lineRule="exact"/>
              <w:jc w:val="center"/>
              <w:rPr>
                <w:rFonts w:ascii="宋体" w:hAnsi="宋体" w:cs="宋体" w:hint="eastAsia"/>
                <w:kern w:val="0"/>
                <w:sz w:val="24"/>
                <w:szCs w:val="24"/>
              </w:rPr>
            </w:pPr>
            <w:r w:rsidRPr="00BD1260">
              <w:rPr>
                <w:rFonts w:ascii="宋体" w:hAnsi="宋体" w:cs="宋体" w:hint="eastAsia"/>
                <w:kern w:val="0"/>
                <w:sz w:val="24"/>
                <w:szCs w:val="24"/>
              </w:rPr>
              <w:t>3</w:t>
            </w:r>
          </w:p>
        </w:tc>
        <w:tc>
          <w:tcPr>
            <w:tcW w:w="1188" w:type="pct"/>
            <w:tcBorders>
              <w:top w:val="nil"/>
              <w:left w:val="nil"/>
              <w:bottom w:val="single" w:sz="4" w:space="0" w:color="auto"/>
              <w:right w:val="single" w:sz="4" w:space="0" w:color="auto"/>
            </w:tcBorders>
            <w:noWrap/>
            <w:vAlign w:val="center"/>
          </w:tcPr>
          <w:p w:rsidR="00BD1260" w:rsidRPr="00BD1260" w:rsidRDefault="00BD1260" w:rsidP="009A0527">
            <w:pPr>
              <w:widowControl/>
              <w:spacing w:line="460" w:lineRule="exact"/>
              <w:jc w:val="center"/>
              <w:rPr>
                <w:rFonts w:ascii="宋体" w:hAnsi="宋体" w:cs="宋体" w:hint="eastAsia"/>
                <w:kern w:val="0"/>
                <w:sz w:val="24"/>
                <w:szCs w:val="24"/>
              </w:rPr>
            </w:pPr>
            <w:r w:rsidRPr="00BD1260">
              <w:rPr>
                <w:rFonts w:ascii="宋体" w:hAnsi="宋体" w:cs="宋体" w:hint="eastAsia"/>
                <w:kern w:val="0"/>
                <w:sz w:val="24"/>
                <w:szCs w:val="24"/>
              </w:rPr>
              <w:t>机柜防雷PDU</w:t>
            </w:r>
          </w:p>
        </w:tc>
        <w:tc>
          <w:tcPr>
            <w:tcW w:w="2408" w:type="pct"/>
            <w:tcBorders>
              <w:top w:val="nil"/>
              <w:left w:val="nil"/>
              <w:bottom w:val="single" w:sz="4" w:space="0" w:color="auto"/>
              <w:right w:val="single" w:sz="4" w:space="0" w:color="auto"/>
            </w:tcBorders>
            <w:vAlign w:val="center"/>
          </w:tcPr>
          <w:p w:rsidR="00BD1260" w:rsidRPr="00BD1260" w:rsidRDefault="00BD1260" w:rsidP="009A0527">
            <w:pPr>
              <w:widowControl/>
              <w:spacing w:line="460" w:lineRule="exact"/>
              <w:jc w:val="left"/>
              <w:rPr>
                <w:rFonts w:ascii="宋体" w:hAnsi="宋体" w:cs="宋体" w:hint="eastAsia"/>
                <w:kern w:val="0"/>
                <w:sz w:val="24"/>
                <w:szCs w:val="24"/>
              </w:rPr>
            </w:pPr>
            <w:r w:rsidRPr="00BD1260">
              <w:rPr>
                <w:rFonts w:ascii="宋体" w:hAnsi="宋体" w:cs="宋体" w:hint="eastAsia"/>
                <w:kern w:val="0"/>
                <w:sz w:val="24"/>
                <w:szCs w:val="24"/>
              </w:rPr>
              <w:t>机柜式PDU，8位万用孔，防雷PDU</w:t>
            </w:r>
          </w:p>
        </w:tc>
        <w:tc>
          <w:tcPr>
            <w:tcW w:w="425" w:type="pct"/>
            <w:tcBorders>
              <w:top w:val="nil"/>
              <w:left w:val="nil"/>
              <w:bottom w:val="single" w:sz="4" w:space="0" w:color="auto"/>
              <w:right w:val="single" w:sz="4" w:space="0" w:color="auto"/>
            </w:tcBorders>
            <w:noWrap/>
            <w:vAlign w:val="center"/>
          </w:tcPr>
          <w:p w:rsidR="00BD1260" w:rsidRPr="00BD1260" w:rsidRDefault="00BD1260" w:rsidP="009A0527">
            <w:pPr>
              <w:widowControl/>
              <w:spacing w:line="460" w:lineRule="exact"/>
              <w:jc w:val="center"/>
              <w:rPr>
                <w:rFonts w:ascii="宋体" w:hAnsi="宋体" w:cs="宋体" w:hint="eastAsia"/>
                <w:kern w:val="0"/>
                <w:sz w:val="24"/>
                <w:szCs w:val="24"/>
              </w:rPr>
            </w:pPr>
            <w:r w:rsidRPr="00BD1260">
              <w:rPr>
                <w:rFonts w:ascii="宋体" w:hAnsi="宋体" w:cs="宋体" w:hint="eastAsia"/>
                <w:kern w:val="0"/>
                <w:sz w:val="24"/>
                <w:szCs w:val="24"/>
              </w:rPr>
              <w:t>4</w:t>
            </w:r>
          </w:p>
        </w:tc>
        <w:tc>
          <w:tcPr>
            <w:tcW w:w="394" w:type="pct"/>
            <w:tcBorders>
              <w:top w:val="nil"/>
              <w:left w:val="nil"/>
              <w:bottom w:val="single" w:sz="4" w:space="0" w:color="auto"/>
              <w:right w:val="single" w:sz="4" w:space="0" w:color="auto"/>
            </w:tcBorders>
            <w:noWrap/>
            <w:vAlign w:val="center"/>
          </w:tcPr>
          <w:p w:rsidR="00BD1260" w:rsidRPr="00BD1260" w:rsidRDefault="00BD1260" w:rsidP="009A0527">
            <w:pPr>
              <w:widowControl/>
              <w:spacing w:line="460" w:lineRule="exact"/>
              <w:jc w:val="center"/>
              <w:rPr>
                <w:rFonts w:ascii="宋体" w:hAnsi="宋体" w:cs="宋体" w:hint="eastAsia"/>
                <w:kern w:val="0"/>
                <w:sz w:val="24"/>
                <w:szCs w:val="24"/>
              </w:rPr>
            </w:pPr>
            <w:r w:rsidRPr="00BD1260">
              <w:rPr>
                <w:rFonts w:ascii="宋体" w:hAnsi="宋体" w:cs="宋体" w:hint="eastAsia"/>
                <w:kern w:val="0"/>
                <w:sz w:val="24"/>
                <w:szCs w:val="24"/>
              </w:rPr>
              <w:t>个</w:t>
            </w:r>
          </w:p>
        </w:tc>
      </w:tr>
      <w:tr w:rsidR="00BD1260" w:rsidRPr="00BD1260" w:rsidTr="009A0527">
        <w:trPr>
          <w:trHeight w:val="270"/>
        </w:trPr>
        <w:tc>
          <w:tcPr>
            <w:tcW w:w="585" w:type="pct"/>
            <w:tcBorders>
              <w:top w:val="nil"/>
              <w:left w:val="single" w:sz="4" w:space="0" w:color="auto"/>
              <w:bottom w:val="single" w:sz="4" w:space="0" w:color="auto"/>
              <w:right w:val="single" w:sz="4" w:space="0" w:color="auto"/>
            </w:tcBorders>
            <w:noWrap/>
            <w:vAlign w:val="center"/>
          </w:tcPr>
          <w:p w:rsidR="00BD1260" w:rsidRPr="00BD1260" w:rsidRDefault="00BD1260" w:rsidP="009A0527">
            <w:pPr>
              <w:widowControl/>
              <w:spacing w:line="460" w:lineRule="exact"/>
              <w:jc w:val="center"/>
              <w:rPr>
                <w:rFonts w:ascii="宋体" w:hAnsi="宋体" w:cs="宋体" w:hint="eastAsia"/>
                <w:kern w:val="0"/>
                <w:sz w:val="24"/>
                <w:szCs w:val="24"/>
              </w:rPr>
            </w:pPr>
            <w:r w:rsidRPr="00BD1260">
              <w:rPr>
                <w:rFonts w:ascii="宋体" w:hAnsi="宋体" w:cs="宋体" w:hint="eastAsia"/>
                <w:kern w:val="0"/>
                <w:sz w:val="24"/>
                <w:szCs w:val="24"/>
              </w:rPr>
              <w:t>4</w:t>
            </w:r>
          </w:p>
        </w:tc>
        <w:tc>
          <w:tcPr>
            <w:tcW w:w="1188" w:type="pct"/>
            <w:tcBorders>
              <w:top w:val="nil"/>
              <w:left w:val="nil"/>
              <w:bottom w:val="single" w:sz="4" w:space="0" w:color="auto"/>
              <w:right w:val="single" w:sz="4" w:space="0" w:color="auto"/>
            </w:tcBorders>
            <w:noWrap/>
            <w:vAlign w:val="center"/>
          </w:tcPr>
          <w:p w:rsidR="00BD1260" w:rsidRPr="00BD1260" w:rsidRDefault="00BD1260" w:rsidP="009A0527">
            <w:pPr>
              <w:widowControl/>
              <w:spacing w:line="460" w:lineRule="exact"/>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弱电电桥架</w:t>
            </w:r>
          </w:p>
        </w:tc>
        <w:tc>
          <w:tcPr>
            <w:tcW w:w="2408" w:type="pct"/>
            <w:tcBorders>
              <w:top w:val="nil"/>
              <w:left w:val="nil"/>
              <w:bottom w:val="single" w:sz="4" w:space="0" w:color="auto"/>
              <w:right w:val="single" w:sz="4" w:space="0" w:color="auto"/>
            </w:tcBorders>
            <w:vAlign w:val="center"/>
          </w:tcPr>
          <w:p w:rsidR="00BD1260" w:rsidRPr="00BD1260" w:rsidRDefault="00BD1260" w:rsidP="009A0527">
            <w:pPr>
              <w:widowControl/>
              <w:spacing w:line="460" w:lineRule="exact"/>
              <w:jc w:val="left"/>
              <w:rPr>
                <w:rFonts w:ascii="宋体" w:hAnsi="宋体" w:cs="宋体" w:hint="eastAsia"/>
                <w:color w:val="000000"/>
                <w:kern w:val="0"/>
                <w:sz w:val="24"/>
                <w:szCs w:val="24"/>
              </w:rPr>
            </w:pPr>
            <w:r w:rsidRPr="00BD1260">
              <w:rPr>
                <w:rFonts w:ascii="宋体" w:hAnsi="宋体" w:cs="宋体" w:hint="eastAsia"/>
                <w:color w:val="000000"/>
                <w:kern w:val="0"/>
                <w:sz w:val="24"/>
                <w:szCs w:val="24"/>
              </w:rPr>
              <w:t>200×100mm，表面镀锌，含配件</w:t>
            </w:r>
          </w:p>
        </w:tc>
        <w:tc>
          <w:tcPr>
            <w:tcW w:w="425" w:type="pct"/>
            <w:tcBorders>
              <w:top w:val="nil"/>
              <w:left w:val="nil"/>
              <w:bottom w:val="single" w:sz="4" w:space="0" w:color="auto"/>
              <w:right w:val="single" w:sz="4" w:space="0" w:color="auto"/>
            </w:tcBorders>
            <w:noWrap/>
            <w:vAlign w:val="center"/>
          </w:tcPr>
          <w:p w:rsidR="00BD1260" w:rsidRPr="00BD1260" w:rsidRDefault="00BD1260" w:rsidP="009A0527">
            <w:pPr>
              <w:widowControl/>
              <w:spacing w:line="460" w:lineRule="exact"/>
              <w:jc w:val="center"/>
              <w:rPr>
                <w:rFonts w:ascii="宋体" w:hAnsi="宋体" w:cs="宋体" w:hint="eastAsia"/>
                <w:kern w:val="0"/>
                <w:sz w:val="24"/>
                <w:szCs w:val="24"/>
              </w:rPr>
            </w:pPr>
            <w:r w:rsidRPr="00BD1260">
              <w:rPr>
                <w:rFonts w:ascii="宋体" w:hAnsi="宋体" w:cs="宋体" w:hint="eastAsia"/>
                <w:kern w:val="0"/>
                <w:sz w:val="24"/>
                <w:szCs w:val="24"/>
              </w:rPr>
              <w:t>6</w:t>
            </w:r>
          </w:p>
        </w:tc>
        <w:tc>
          <w:tcPr>
            <w:tcW w:w="394" w:type="pct"/>
            <w:tcBorders>
              <w:top w:val="nil"/>
              <w:left w:val="nil"/>
              <w:bottom w:val="single" w:sz="4" w:space="0" w:color="auto"/>
              <w:right w:val="single" w:sz="4" w:space="0" w:color="auto"/>
            </w:tcBorders>
            <w:noWrap/>
            <w:vAlign w:val="center"/>
          </w:tcPr>
          <w:p w:rsidR="00BD1260" w:rsidRPr="00BD1260" w:rsidRDefault="00BD1260" w:rsidP="009A0527">
            <w:pPr>
              <w:widowControl/>
              <w:spacing w:line="460" w:lineRule="exact"/>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m</w:t>
            </w:r>
          </w:p>
        </w:tc>
      </w:tr>
      <w:tr w:rsidR="00BD1260" w:rsidRPr="00BD1260" w:rsidTr="009A0527">
        <w:trPr>
          <w:trHeight w:val="270"/>
        </w:trPr>
        <w:tc>
          <w:tcPr>
            <w:tcW w:w="585" w:type="pct"/>
            <w:tcBorders>
              <w:top w:val="nil"/>
              <w:left w:val="single" w:sz="4" w:space="0" w:color="auto"/>
              <w:bottom w:val="single" w:sz="4" w:space="0" w:color="auto"/>
              <w:right w:val="single" w:sz="4" w:space="0" w:color="auto"/>
            </w:tcBorders>
            <w:noWrap/>
            <w:vAlign w:val="center"/>
          </w:tcPr>
          <w:p w:rsidR="00BD1260" w:rsidRPr="00BD1260" w:rsidRDefault="00BD1260" w:rsidP="009A0527">
            <w:pPr>
              <w:widowControl/>
              <w:spacing w:line="460" w:lineRule="exact"/>
              <w:jc w:val="center"/>
              <w:rPr>
                <w:rFonts w:ascii="宋体" w:hAnsi="宋体" w:cs="宋体" w:hint="eastAsia"/>
                <w:kern w:val="0"/>
                <w:sz w:val="24"/>
                <w:szCs w:val="24"/>
              </w:rPr>
            </w:pPr>
            <w:r w:rsidRPr="00BD1260">
              <w:rPr>
                <w:rFonts w:ascii="宋体" w:hAnsi="宋体" w:cs="宋体" w:hint="eastAsia"/>
                <w:kern w:val="0"/>
                <w:sz w:val="24"/>
                <w:szCs w:val="24"/>
              </w:rPr>
              <w:t>5</w:t>
            </w:r>
          </w:p>
        </w:tc>
        <w:tc>
          <w:tcPr>
            <w:tcW w:w="1188" w:type="pct"/>
            <w:tcBorders>
              <w:top w:val="nil"/>
              <w:left w:val="nil"/>
              <w:bottom w:val="single" w:sz="4" w:space="0" w:color="auto"/>
              <w:right w:val="single" w:sz="4" w:space="0" w:color="auto"/>
            </w:tcBorders>
            <w:noWrap/>
            <w:vAlign w:val="center"/>
          </w:tcPr>
          <w:p w:rsidR="00BD1260" w:rsidRPr="00BD1260" w:rsidRDefault="00BD1260" w:rsidP="009A0527">
            <w:pPr>
              <w:widowControl/>
              <w:spacing w:line="460" w:lineRule="exact"/>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强电桥架</w:t>
            </w:r>
          </w:p>
        </w:tc>
        <w:tc>
          <w:tcPr>
            <w:tcW w:w="2408" w:type="pct"/>
            <w:tcBorders>
              <w:top w:val="nil"/>
              <w:left w:val="nil"/>
              <w:bottom w:val="single" w:sz="4" w:space="0" w:color="auto"/>
              <w:right w:val="single" w:sz="4" w:space="0" w:color="auto"/>
            </w:tcBorders>
            <w:vAlign w:val="center"/>
          </w:tcPr>
          <w:p w:rsidR="00BD1260" w:rsidRPr="00BD1260" w:rsidRDefault="00BD1260" w:rsidP="009A0527">
            <w:pPr>
              <w:widowControl/>
              <w:spacing w:line="460" w:lineRule="exact"/>
              <w:jc w:val="left"/>
              <w:rPr>
                <w:rFonts w:ascii="宋体" w:hAnsi="宋体" w:cs="宋体" w:hint="eastAsia"/>
                <w:color w:val="000000"/>
                <w:kern w:val="0"/>
                <w:sz w:val="24"/>
                <w:szCs w:val="24"/>
              </w:rPr>
            </w:pPr>
            <w:r w:rsidRPr="00BD1260">
              <w:rPr>
                <w:rFonts w:ascii="宋体" w:hAnsi="宋体" w:cs="宋体" w:hint="eastAsia"/>
                <w:color w:val="000000"/>
                <w:kern w:val="0"/>
                <w:sz w:val="24"/>
                <w:szCs w:val="24"/>
              </w:rPr>
              <w:t>200×100mm，表面镀锌，含配件</w:t>
            </w:r>
          </w:p>
        </w:tc>
        <w:tc>
          <w:tcPr>
            <w:tcW w:w="425" w:type="pct"/>
            <w:tcBorders>
              <w:top w:val="nil"/>
              <w:left w:val="nil"/>
              <w:bottom w:val="single" w:sz="4" w:space="0" w:color="auto"/>
              <w:right w:val="single" w:sz="4" w:space="0" w:color="auto"/>
            </w:tcBorders>
            <w:noWrap/>
            <w:vAlign w:val="center"/>
          </w:tcPr>
          <w:p w:rsidR="00BD1260" w:rsidRPr="00BD1260" w:rsidRDefault="00BD1260" w:rsidP="009A0527">
            <w:pPr>
              <w:widowControl/>
              <w:spacing w:line="460" w:lineRule="exact"/>
              <w:jc w:val="center"/>
              <w:rPr>
                <w:rFonts w:ascii="宋体" w:hAnsi="宋体" w:cs="宋体" w:hint="eastAsia"/>
                <w:kern w:val="0"/>
                <w:sz w:val="24"/>
                <w:szCs w:val="24"/>
              </w:rPr>
            </w:pPr>
            <w:r w:rsidRPr="00BD1260">
              <w:rPr>
                <w:rFonts w:ascii="宋体" w:hAnsi="宋体" w:cs="宋体" w:hint="eastAsia"/>
                <w:kern w:val="0"/>
                <w:sz w:val="24"/>
                <w:szCs w:val="24"/>
              </w:rPr>
              <w:t>6</w:t>
            </w:r>
          </w:p>
        </w:tc>
        <w:tc>
          <w:tcPr>
            <w:tcW w:w="394" w:type="pct"/>
            <w:tcBorders>
              <w:top w:val="nil"/>
              <w:left w:val="nil"/>
              <w:bottom w:val="single" w:sz="4" w:space="0" w:color="auto"/>
              <w:right w:val="single" w:sz="4" w:space="0" w:color="auto"/>
            </w:tcBorders>
            <w:noWrap/>
            <w:vAlign w:val="center"/>
          </w:tcPr>
          <w:p w:rsidR="00BD1260" w:rsidRPr="00BD1260" w:rsidRDefault="00BD1260" w:rsidP="009A0527">
            <w:pPr>
              <w:widowControl/>
              <w:spacing w:line="460" w:lineRule="exact"/>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m</w:t>
            </w:r>
          </w:p>
        </w:tc>
      </w:tr>
      <w:tr w:rsidR="00BD1260" w:rsidRPr="00BD1260" w:rsidTr="009A0527">
        <w:trPr>
          <w:trHeight w:val="270"/>
        </w:trPr>
        <w:tc>
          <w:tcPr>
            <w:tcW w:w="585" w:type="pct"/>
            <w:tcBorders>
              <w:top w:val="nil"/>
              <w:left w:val="single" w:sz="4" w:space="0" w:color="auto"/>
              <w:bottom w:val="single" w:sz="4" w:space="0" w:color="auto"/>
              <w:right w:val="single" w:sz="4" w:space="0" w:color="auto"/>
            </w:tcBorders>
            <w:noWrap/>
            <w:vAlign w:val="center"/>
          </w:tcPr>
          <w:p w:rsidR="00BD1260" w:rsidRPr="00BD1260" w:rsidRDefault="00BD1260" w:rsidP="009A0527">
            <w:pPr>
              <w:widowControl/>
              <w:spacing w:line="460" w:lineRule="exact"/>
              <w:jc w:val="center"/>
              <w:rPr>
                <w:rFonts w:ascii="宋体" w:hAnsi="宋体" w:cs="宋体" w:hint="eastAsia"/>
                <w:kern w:val="0"/>
                <w:sz w:val="24"/>
                <w:szCs w:val="24"/>
              </w:rPr>
            </w:pPr>
            <w:r w:rsidRPr="00BD1260">
              <w:rPr>
                <w:rFonts w:ascii="宋体" w:hAnsi="宋体" w:cs="宋体" w:hint="eastAsia"/>
                <w:kern w:val="0"/>
                <w:sz w:val="24"/>
                <w:szCs w:val="24"/>
              </w:rPr>
              <w:t>6</w:t>
            </w:r>
          </w:p>
        </w:tc>
        <w:tc>
          <w:tcPr>
            <w:tcW w:w="1188" w:type="pct"/>
            <w:tcBorders>
              <w:top w:val="nil"/>
              <w:left w:val="nil"/>
              <w:bottom w:val="single" w:sz="4" w:space="0" w:color="auto"/>
              <w:right w:val="single" w:sz="4" w:space="0" w:color="auto"/>
            </w:tcBorders>
            <w:noWrap/>
            <w:vAlign w:val="center"/>
          </w:tcPr>
          <w:p w:rsidR="00BD1260" w:rsidRPr="00BD1260" w:rsidRDefault="00BD1260" w:rsidP="009A0527">
            <w:pPr>
              <w:widowControl/>
              <w:spacing w:line="460" w:lineRule="exact"/>
              <w:jc w:val="center"/>
              <w:rPr>
                <w:rFonts w:ascii="宋体" w:hAnsi="宋体" w:cs="宋体" w:hint="eastAsia"/>
                <w:kern w:val="0"/>
                <w:sz w:val="24"/>
                <w:szCs w:val="24"/>
              </w:rPr>
            </w:pPr>
            <w:r w:rsidRPr="00BD1260">
              <w:rPr>
                <w:rFonts w:ascii="宋体" w:hAnsi="宋体" w:cs="宋体" w:hint="eastAsia"/>
                <w:kern w:val="0"/>
                <w:sz w:val="24"/>
                <w:szCs w:val="24"/>
              </w:rPr>
              <w:t>接地紫铜排</w:t>
            </w:r>
          </w:p>
        </w:tc>
        <w:tc>
          <w:tcPr>
            <w:tcW w:w="2408" w:type="pct"/>
            <w:tcBorders>
              <w:top w:val="nil"/>
              <w:left w:val="nil"/>
              <w:bottom w:val="single" w:sz="4" w:space="0" w:color="auto"/>
              <w:right w:val="single" w:sz="4" w:space="0" w:color="auto"/>
            </w:tcBorders>
            <w:vAlign w:val="center"/>
          </w:tcPr>
          <w:p w:rsidR="00BD1260" w:rsidRPr="00BD1260" w:rsidRDefault="00BD1260" w:rsidP="009A0527">
            <w:pPr>
              <w:widowControl/>
              <w:spacing w:line="460" w:lineRule="exact"/>
              <w:jc w:val="left"/>
              <w:rPr>
                <w:rFonts w:ascii="宋体" w:hAnsi="宋体" w:cs="宋体" w:hint="eastAsia"/>
                <w:kern w:val="0"/>
                <w:sz w:val="24"/>
                <w:szCs w:val="24"/>
              </w:rPr>
            </w:pPr>
            <w:r w:rsidRPr="00BD1260">
              <w:rPr>
                <w:rFonts w:ascii="宋体" w:hAnsi="宋体" w:cs="宋体" w:hint="eastAsia"/>
                <w:kern w:val="0"/>
                <w:sz w:val="24"/>
                <w:szCs w:val="24"/>
              </w:rPr>
              <w:t>宽30mm*厚3mm，紫铜排</w:t>
            </w:r>
          </w:p>
        </w:tc>
        <w:tc>
          <w:tcPr>
            <w:tcW w:w="425" w:type="pct"/>
            <w:tcBorders>
              <w:top w:val="nil"/>
              <w:left w:val="nil"/>
              <w:bottom w:val="single" w:sz="4" w:space="0" w:color="auto"/>
              <w:right w:val="single" w:sz="4" w:space="0" w:color="auto"/>
            </w:tcBorders>
            <w:vAlign w:val="center"/>
          </w:tcPr>
          <w:p w:rsidR="00BD1260" w:rsidRPr="00BD1260" w:rsidRDefault="00BD1260" w:rsidP="009A0527">
            <w:pPr>
              <w:widowControl/>
              <w:spacing w:line="460" w:lineRule="exact"/>
              <w:jc w:val="center"/>
              <w:rPr>
                <w:rFonts w:ascii="宋体" w:hAnsi="宋体" w:cs="宋体" w:hint="eastAsia"/>
                <w:kern w:val="0"/>
                <w:sz w:val="24"/>
                <w:szCs w:val="24"/>
              </w:rPr>
            </w:pPr>
            <w:r w:rsidRPr="00BD1260">
              <w:rPr>
                <w:rFonts w:ascii="宋体" w:hAnsi="宋体" w:cs="宋体" w:hint="eastAsia"/>
                <w:kern w:val="0"/>
                <w:sz w:val="24"/>
                <w:szCs w:val="24"/>
              </w:rPr>
              <w:t>6</w:t>
            </w:r>
          </w:p>
        </w:tc>
        <w:tc>
          <w:tcPr>
            <w:tcW w:w="394" w:type="pct"/>
            <w:tcBorders>
              <w:top w:val="nil"/>
              <w:left w:val="nil"/>
              <w:bottom w:val="single" w:sz="4" w:space="0" w:color="auto"/>
              <w:right w:val="single" w:sz="4" w:space="0" w:color="auto"/>
            </w:tcBorders>
            <w:noWrap/>
            <w:vAlign w:val="center"/>
          </w:tcPr>
          <w:p w:rsidR="00BD1260" w:rsidRPr="00BD1260" w:rsidRDefault="00BD1260" w:rsidP="009A0527">
            <w:pPr>
              <w:widowControl/>
              <w:spacing w:line="460" w:lineRule="exact"/>
              <w:jc w:val="center"/>
              <w:rPr>
                <w:rFonts w:ascii="宋体" w:hAnsi="宋体" w:cs="宋体" w:hint="eastAsia"/>
                <w:kern w:val="0"/>
                <w:sz w:val="24"/>
                <w:szCs w:val="24"/>
              </w:rPr>
            </w:pPr>
            <w:r w:rsidRPr="00BD1260">
              <w:rPr>
                <w:rFonts w:ascii="宋体" w:hAnsi="宋体" w:cs="宋体" w:hint="eastAsia"/>
                <w:kern w:val="0"/>
                <w:sz w:val="24"/>
                <w:szCs w:val="24"/>
              </w:rPr>
              <w:t>m</w:t>
            </w:r>
          </w:p>
        </w:tc>
      </w:tr>
      <w:tr w:rsidR="00BD1260" w:rsidRPr="00BD1260" w:rsidTr="009A0527">
        <w:trPr>
          <w:trHeight w:val="270"/>
        </w:trPr>
        <w:tc>
          <w:tcPr>
            <w:tcW w:w="585" w:type="pct"/>
            <w:tcBorders>
              <w:top w:val="nil"/>
              <w:left w:val="single" w:sz="4" w:space="0" w:color="auto"/>
              <w:bottom w:val="single" w:sz="4" w:space="0" w:color="auto"/>
              <w:right w:val="single" w:sz="4" w:space="0" w:color="auto"/>
            </w:tcBorders>
            <w:noWrap/>
            <w:vAlign w:val="center"/>
          </w:tcPr>
          <w:p w:rsidR="00BD1260" w:rsidRPr="00BD1260" w:rsidRDefault="00BD1260" w:rsidP="009A0527">
            <w:pPr>
              <w:widowControl/>
              <w:spacing w:line="460" w:lineRule="exact"/>
              <w:jc w:val="center"/>
              <w:rPr>
                <w:rFonts w:ascii="宋体" w:hAnsi="宋体" w:cs="宋体" w:hint="eastAsia"/>
                <w:kern w:val="0"/>
                <w:sz w:val="24"/>
                <w:szCs w:val="24"/>
              </w:rPr>
            </w:pPr>
            <w:r w:rsidRPr="00BD1260">
              <w:rPr>
                <w:rFonts w:ascii="宋体" w:hAnsi="宋体" w:cs="宋体" w:hint="eastAsia"/>
                <w:kern w:val="0"/>
                <w:sz w:val="24"/>
                <w:szCs w:val="24"/>
              </w:rPr>
              <w:t>7</w:t>
            </w:r>
          </w:p>
        </w:tc>
        <w:tc>
          <w:tcPr>
            <w:tcW w:w="1188" w:type="pct"/>
            <w:tcBorders>
              <w:top w:val="nil"/>
              <w:left w:val="nil"/>
              <w:bottom w:val="single" w:sz="4" w:space="0" w:color="auto"/>
              <w:right w:val="single" w:sz="4" w:space="0" w:color="auto"/>
            </w:tcBorders>
            <w:noWrap/>
            <w:vAlign w:val="center"/>
          </w:tcPr>
          <w:p w:rsidR="00BD1260" w:rsidRPr="00BD1260" w:rsidRDefault="00BD1260" w:rsidP="009A0527">
            <w:pPr>
              <w:widowControl/>
              <w:spacing w:line="460" w:lineRule="exact"/>
              <w:jc w:val="center"/>
              <w:rPr>
                <w:rFonts w:ascii="宋体" w:hAnsi="宋体" w:cs="宋体" w:hint="eastAsia"/>
                <w:kern w:val="0"/>
                <w:sz w:val="24"/>
                <w:szCs w:val="24"/>
              </w:rPr>
            </w:pPr>
            <w:r w:rsidRPr="00BD1260">
              <w:rPr>
                <w:rFonts w:ascii="宋体" w:hAnsi="宋体" w:cs="宋体" w:hint="eastAsia"/>
                <w:kern w:val="0"/>
                <w:sz w:val="24"/>
                <w:szCs w:val="24"/>
              </w:rPr>
              <w:t>接地引线</w:t>
            </w:r>
          </w:p>
        </w:tc>
        <w:tc>
          <w:tcPr>
            <w:tcW w:w="2408" w:type="pct"/>
            <w:tcBorders>
              <w:top w:val="nil"/>
              <w:left w:val="nil"/>
              <w:bottom w:val="single" w:sz="4" w:space="0" w:color="auto"/>
              <w:right w:val="single" w:sz="4" w:space="0" w:color="auto"/>
            </w:tcBorders>
            <w:vAlign w:val="center"/>
          </w:tcPr>
          <w:p w:rsidR="00BD1260" w:rsidRPr="00BD1260" w:rsidRDefault="00BD1260" w:rsidP="009A0527">
            <w:pPr>
              <w:widowControl/>
              <w:spacing w:line="460" w:lineRule="exact"/>
              <w:jc w:val="left"/>
              <w:rPr>
                <w:rFonts w:ascii="宋体" w:hAnsi="宋体" w:cs="宋体" w:hint="eastAsia"/>
                <w:kern w:val="0"/>
                <w:sz w:val="24"/>
                <w:szCs w:val="24"/>
              </w:rPr>
            </w:pPr>
            <w:r w:rsidRPr="00BD1260">
              <w:rPr>
                <w:rFonts w:ascii="宋体" w:hAnsi="宋体" w:cs="宋体" w:hint="eastAsia"/>
                <w:kern w:val="0"/>
                <w:sz w:val="24"/>
                <w:szCs w:val="24"/>
              </w:rPr>
              <w:t>双色，BVR35、BVR10、BVR6电缆，与大楼共同接地。</w:t>
            </w:r>
          </w:p>
        </w:tc>
        <w:tc>
          <w:tcPr>
            <w:tcW w:w="425" w:type="pct"/>
            <w:tcBorders>
              <w:top w:val="nil"/>
              <w:left w:val="nil"/>
              <w:bottom w:val="single" w:sz="4" w:space="0" w:color="auto"/>
              <w:right w:val="single" w:sz="4" w:space="0" w:color="auto"/>
            </w:tcBorders>
            <w:vAlign w:val="center"/>
          </w:tcPr>
          <w:p w:rsidR="00BD1260" w:rsidRPr="00BD1260" w:rsidRDefault="00BD1260" w:rsidP="009A0527">
            <w:pPr>
              <w:widowControl/>
              <w:spacing w:line="460" w:lineRule="exact"/>
              <w:jc w:val="center"/>
              <w:rPr>
                <w:rFonts w:ascii="宋体" w:hAnsi="宋体" w:cs="宋体" w:hint="eastAsia"/>
                <w:kern w:val="0"/>
                <w:sz w:val="24"/>
                <w:szCs w:val="24"/>
              </w:rPr>
            </w:pPr>
            <w:r w:rsidRPr="00BD1260">
              <w:rPr>
                <w:rFonts w:ascii="宋体" w:hAnsi="宋体" w:cs="宋体" w:hint="eastAsia"/>
                <w:kern w:val="0"/>
                <w:sz w:val="24"/>
                <w:szCs w:val="24"/>
              </w:rPr>
              <w:t>1</w:t>
            </w:r>
          </w:p>
        </w:tc>
        <w:tc>
          <w:tcPr>
            <w:tcW w:w="394" w:type="pct"/>
            <w:tcBorders>
              <w:top w:val="nil"/>
              <w:left w:val="nil"/>
              <w:bottom w:val="single" w:sz="4" w:space="0" w:color="auto"/>
              <w:right w:val="single" w:sz="4" w:space="0" w:color="auto"/>
            </w:tcBorders>
            <w:noWrap/>
            <w:vAlign w:val="center"/>
          </w:tcPr>
          <w:p w:rsidR="00BD1260" w:rsidRPr="00BD1260" w:rsidRDefault="00BD1260" w:rsidP="009A0527">
            <w:pPr>
              <w:widowControl/>
              <w:spacing w:line="460" w:lineRule="exact"/>
              <w:jc w:val="center"/>
              <w:rPr>
                <w:rFonts w:ascii="宋体" w:hAnsi="宋体" w:cs="宋体" w:hint="eastAsia"/>
                <w:kern w:val="0"/>
                <w:sz w:val="24"/>
                <w:szCs w:val="24"/>
              </w:rPr>
            </w:pPr>
            <w:r w:rsidRPr="00BD1260">
              <w:rPr>
                <w:rFonts w:ascii="宋体" w:hAnsi="宋体" w:cs="宋体" w:hint="eastAsia"/>
                <w:kern w:val="0"/>
                <w:sz w:val="24"/>
                <w:szCs w:val="24"/>
              </w:rPr>
              <w:t>项</w:t>
            </w:r>
          </w:p>
        </w:tc>
      </w:tr>
      <w:tr w:rsidR="00BD1260" w:rsidRPr="00BD1260" w:rsidTr="009A0527">
        <w:trPr>
          <w:trHeight w:val="270"/>
        </w:trPr>
        <w:tc>
          <w:tcPr>
            <w:tcW w:w="585" w:type="pct"/>
            <w:tcBorders>
              <w:top w:val="nil"/>
              <w:left w:val="single" w:sz="4" w:space="0" w:color="auto"/>
              <w:bottom w:val="single" w:sz="4" w:space="0" w:color="auto"/>
              <w:right w:val="single" w:sz="4" w:space="0" w:color="auto"/>
            </w:tcBorders>
            <w:noWrap/>
            <w:vAlign w:val="center"/>
          </w:tcPr>
          <w:p w:rsidR="00BD1260" w:rsidRPr="00BD1260" w:rsidRDefault="00BD1260" w:rsidP="009A0527">
            <w:pPr>
              <w:widowControl/>
              <w:spacing w:line="460" w:lineRule="exact"/>
              <w:jc w:val="center"/>
              <w:rPr>
                <w:rFonts w:ascii="宋体" w:hAnsi="宋体" w:cs="宋体" w:hint="eastAsia"/>
                <w:kern w:val="0"/>
                <w:sz w:val="24"/>
                <w:szCs w:val="24"/>
              </w:rPr>
            </w:pPr>
            <w:r w:rsidRPr="00BD1260">
              <w:rPr>
                <w:rFonts w:ascii="宋体" w:hAnsi="宋体" w:cs="宋体" w:hint="eastAsia"/>
                <w:kern w:val="0"/>
                <w:sz w:val="24"/>
                <w:szCs w:val="24"/>
              </w:rPr>
              <w:t>8</w:t>
            </w:r>
          </w:p>
        </w:tc>
        <w:tc>
          <w:tcPr>
            <w:tcW w:w="1188" w:type="pct"/>
            <w:tcBorders>
              <w:top w:val="nil"/>
              <w:left w:val="nil"/>
              <w:bottom w:val="single" w:sz="4" w:space="0" w:color="auto"/>
              <w:right w:val="single" w:sz="4" w:space="0" w:color="auto"/>
            </w:tcBorders>
            <w:noWrap/>
            <w:vAlign w:val="center"/>
          </w:tcPr>
          <w:p w:rsidR="00BD1260" w:rsidRPr="00BD1260" w:rsidRDefault="00BD1260" w:rsidP="009A0527">
            <w:pPr>
              <w:widowControl/>
              <w:spacing w:line="460" w:lineRule="exact"/>
              <w:jc w:val="center"/>
              <w:rPr>
                <w:rFonts w:ascii="宋体" w:hAnsi="宋体" w:cs="宋体" w:hint="eastAsia"/>
                <w:kern w:val="0"/>
                <w:sz w:val="24"/>
                <w:szCs w:val="24"/>
              </w:rPr>
            </w:pPr>
            <w:r w:rsidRPr="00BD1260">
              <w:rPr>
                <w:rFonts w:ascii="宋体" w:hAnsi="宋体" w:cs="宋体" w:hint="eastAsia"/>
                <w:kern w:val="0"/>
                <w:sz w:val="24"/>
                <w:szCs w:val="24"/>
              </w:rPr>
              <w:t>等电位箱</w:t>
            </w:r>
          </w:p>
        </w:tc>
        <w:tc>
          <w:tcPr>
            <w:tcW w:w="2408" w:type="pct"/>
            <w:tcBorders>
              <w:top w:val="nil"/>
              <w:left w:val="nil"/>
              <w:bottom w:val="single" w:sz="4" w:space="0" w:color="auto"/>
              <w:right w:val="single" w:sz="4" w:space="0" w:color="auto"/>
            </w:tcBorders>
            <w:vAlign w:val="center"/>
          </w:tcPr>
          <w:p w:rsidR="00BD1260" w:rsidRPr="00BD1260" w:rsidRDefault="00BD1260" w:rsidP="009A0527">
            <w:pPr>
              <w:widowControl/>
              <w:spacing w:line="460" w:lineRule="exact"/>
              <w:jc w:val="left"/>
              <w:rPr>
                <w:rFonts w:ascii="宋体" w:hAnsi="宋体" w:cs="宋体" w:hint="eastAsia"/>
                <w:kern w:val="0"/>
                <w:sz w:val="24"/>
                <w:szCs w:val="24"/>
              </w:rPr>
            </w:pPr>
            <w:r w:rsidRPr="00BD1260">
              <w:rPr>
                <w:rFonts w:ascii="宋体" w:hAnsi="宋体" w:cs="宋体" w:hint="eastAsia"/>
                <w:kern w:val="0"/>
                <w:sz w:val="24"/>
                <w:szCs w:val="24"/>
              </w:rPr>
              <w:t>接地系统等电位箱</w:t>
            </w:r>
          </w:p>
        </w:tc>
        <w:tc>
          <w:tcPr>
            <w:tcW w:w="425" w:type="pct"/>
            <w:tcBorders>
              <w:top w:val="nil"/>
              <w:left w:val="nil"/>
              <w:bottom w:val="single" w:sz="4" w:space="0" w:color="auto"/>
              <w:right w:val="single" w:sz="4" w:space="0" w:color="auto"/>
            </w:tcBorders>
            <w:vAlign w:val="center"/>
          </w:tcPr>
          <w:p w:rsidR="00BD1260" w:rsidRPr="00BD1260" w:rsidRDefault="00BD1260" w:rsidP="009A0527">
            <w:pPr>
              <w:widowControl/>
              <w:spacing w:line="460" w:lineRule="exact"/>
              <w:jc w:val="center"/>
              <w:rPr>
                <w:rFonts w:ascii="宋体" w:hAnsi="宋体" w:cs="宋体" w:hint="eastAsia"/>
                <w:kern w:val="0"/>
                <w:sz w:val="24"/>
                <w:szCs w:val="24"/>
              </w:rPr>
            </w:pPr>
            <w:r w:rsidRPr="00BD1260">
              <w:rPr>
                <w:rFonts w:ascii="宋体" w:hAnsi="宋体" w:cs="宋体" w:hint="eastAsia"/>
                <w:kern w:val="0"/>
                <w:sz w:val="24"/>
                <w:szCs w:val="24"/>
              </w:rPr>
              <w:t>1</w:t>
            </w:r>
          </w:p>
        </w:tc>
        <w:tc>
          <w:tcPr>
            <w:tcW w:w="394" w:type="pct"/>
            <w:tcBorders>
              <w:top w:val="nil"/>
              <w:left w:val="nil"/>
              <w:bottom w:val="single" w:sz="4" w:space="0" w:color="auto"/>
              <w:right w:val="single" w:sz="4" w:space="0" w:color="auto"/>
            </w:tcBorders>
            <w:noWrap/>
            <w:vAlign w:val="center"/>
          </w:tcPr>
          <w:p w:rsidR="00BD1260" w:rsidRPr="00BD1260" w:rsidRDefault="00BD1260" w:rsidP="009A0527">
            <w:pPr>
              <w:widowControl/>
              <w:spacing w:line="460" w:lineRule="exact"/>
              <w:jc w:val="center"/>
              <w:rPr>
                <w:rFonts w:ascii="宋体" w:hAnsi="宋体" w:cs="宋体" w:hint="eastAsia"/>
                <w:kern w:val="0"/>
                <w:sz w:val="24"/>
                <w:szCs w:val="24"/>
              </w:rPr>
            </w:pPr>
            <w:r w:rsidRPr="00BD1260">
              <w:rPr>
                <w:rFonts w:ascii="宋体" w:hAnsi="宋体" w:cs="宋体" w:hint="eastAsia"/>
                <w:kern w:val="0"/>
                <w:sz w:val="24"/>
                <w:szCs w:val="24"/>
              </w:rPr>
              <w:t>个</w:t>
            </w:r>
          </w:p>
        </w:tc>
      </w:tr>
      <w:tr w:rsidR="00BD1260" w:rsidRPr="00BD1260" w:rsidTr="009A0527">
        <w:trPr>
          <w:trHeight w:val="270"/>
        </w:trPr>
        <w:tc>
          <w:tcPr>
            <w:tcW w:w="585" w:type="pct"/>
            <w:tcBorders>
              <w:top w:val="nil"/>
              <w:left w:val="single" w:sz="4" w:space="0" w:color="auto"/>
              <w:bottom w:val="single" w:sz="4" w:space="0" w:color="auto"/>
              <w:right w:val="single" w:sz="4" w:space="0" w:color="auto"/>
            </w:tcBorders>
            <w:noWrap/>
            <w:vAlign w:val="center"/>
          </w:tcPr>
          <w:p w:rsidR="00BD1260" w:rsidRPr="00BD1260" w:rsidRDefault="00BD1260" w:rsidP="009A0527">
            <w:pPr>
              <w:widowControl/>
              <w:spacing w:line="460" w:lineRule="exact"/>
              <w:jc w:val="center"/>
              <w:rPr>
                <w:rFonts w:ascii="宋体" w:hAnsi="宋体" w:cs="宋体" w:hint="eastAsia"/>
                <w:kern w:val="0"/>
                <w:sz w:val="24"/>
                <w:szCs w:val="24"/>
              </w:rPr>
            </w:pPr>
            <w:r w:rsidRPr="00BD1260">
              <w:rPr>
                <w:rFonts w:ascii="宋体" w:hAnsi="宋体" w:cs="宋体" w:hint="eastAsia"/>
                <w:kern w:val="0"/>
                <w:sz w:val="24"/>
                <w:szCs w:val="24"/>
              </w:rPr>
              <w:t>9</w:t>
            </w:r>
          </w:p>
        </w:tc>
        <w:tc>
          <w:tcPr>
            <w:tcW w:w="1188" w:type="pct"/>
            <w:tcBorders>
              <w:top w:val="nil"/>
              <w:left w:val="nil"/>
              <w:bottom w:val="single" w:sz="4" w:space="0" w:color="auto"/>
              <w:right w:val="single" w:sz="4" w:space="0" w:color="auto"/>
            </w:tcBorders>
            <w:noWrap/>
            <w:vAlign w:val="center"/>
          </w:tcPr>
          <w:p w:rsidR="00BD1260" w:rsidRPr="00BD1260" w:rsidRDefault="00BD1260" w:rsidP="009A0527">
            <w:pPr>
              <w:widowControl/>
              <w:spacing w:line="460" w:lineRule="exact"/>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静电地板</w:t>
            </w:r>
          </w:p>
        </w:tc>
        <w:tc>
          <w:tcPr>
            <w:tcW w:w="2408" w:type="pct"/>
            <w:tcBorders>
              <w:top w:val="nil"/>
              <w:left w:val="nil"/>
              <w:bottom w:val="single" w:sz="4" w:space="0" w:color="auto"/>
              <w:right w:val="single" w:sz="4" w:space="0" w:color="auto"/>
            </w:tcBorders>
            <w:vAlign w:val="center"/>
          </w:tcPr>
          <w:p w:rsidR="00BD1260" w:rsidRPr="00BD1260" w:rsidRDefault="00BD1260" w:rsidP="009A0527">
            <w:pPr>
              <w:widowControl/>
              <w:spacing w:line="460" w:lineRule="exact"/>
              <w:jc w:val="left"/>
              <w:rPr>
                <w:rFonts w:ascii="宋体" w:hAnsi="宋体" w:cs="宋体" w:hint="eastAsia"/>
                <w:kern w:val="0"/>
                <w:sz w:val="24"/>
                <w:szCs w:val="24"/>
              </w:rPr>
            </w:pPr>
            <w:r w:rsidRPr="00BD1260">
              <w:rPr>
                <w:rFonts w:ascii="宋体" w:hAnsi="宋体" w:cs="宋体" w:hint="eastAsia"/>
                <w:kern w:val="0"/>
                <w:sz w:val="24"/>
                <w:szCs w:val="24"/>
              </w:rPr>
              <w:t>600*600*35mm</w:t>
            </w:r>
          </w:p>
        </w:tc>
        <w:tc>
          <w:tcPr>
            <w:tcW w:w="425" w:type="pct"/>
            <w:tcBorders>
              <w:top w:val="nil"/>
              <w:left w:val="nil"/>
              <w:bottom w:val="single" w:sz="4" w:space="0" w:color="auto"/>
              <w:right w:val="single" w:sz="4" w:space="0" w:color="auto"/>
            </w:tcBorders>
            <w:noWrap/>
            <w:vAlign w:val="center"/>
          </w:tcPr>
          <w:p w:rsidR="00BD1260" w:rsidRPr="00BD1260" w:rsidRDefault="00BD1260" w:rsidP="009A0527">
            <w:pPr>
              <w:widowControl/>
              <w:spacing w:line="460" w:lineRule="exact"/>
              <w:jc w:val="center"/>
              <w:rPr>
                <w:rFonts w:ascii="宋体" w:hAnsi="宋体" w:cs="宋体" w:hint="eastAsia"/>
                <w:kern w:val="0"/>
                <w:sz w:val="24"/>
                <w:szCs w:val="24"/>
              </w:rPr>
            </w:pPr>
            <w:r w:rsidRPr="00BD1260">
              <w:rPr>
                <w:rFonts w:ascii="宋体" w:hAnsi="宋体" w:cs="宋体" w:hint="eastAsia"/>
                <w:kern w:val="0"/>
                <w:sz w:val="24"/>
                <w:szCs w:val="24"/>
              </w:rPr>
              <w:t>15</w:t>
            </w:r>
          </w:p>
        </w:tc>
        <w:tc>
          <w:tcPr>
            <w:tcW w:w="394" w:type="pct"/>
            <w:tcBorders>
              <w:top w:val="nil"/>
              <w:left w:val="nil"/>
              <w:bottom w:val="single" w:sz="4" w:space="0" w:color="auto"/>
              <w:right w:val="single" w:sz="4" w:space="0" w:color="auto"/>
            </w:tcBorders>
            <w:noWrap/>
            <w:vAlign w:val="center"/>
          </w:tcPr>
          <w:p w:rsidR="00BD1260" w:rsidRPr="00BD1260" w:rsidRDefault="00BD1260" w:rsidP="009A0527">
            <w:pPr>
              <w:widowControl/>
              <w:spacing w:line="460" w:lineRule="exact"/>
              <w:jc w:val="center"/>
              <w:rPr>
                <w:rFonts w:ascii="宋体" w:hAnsi="宋体" w:cs="宋体" w:hint="eastAsia"/>
                <w:color w:val="000000"/>
                <w:kern w:val="0"/>
                <w:sz w:val="24"/>
                <w:szCs w:val="24"/>
              </w:rPr>
            </w:pPr>
            <w:r w:rsidRPr="00BD1260">
              <w:rPr>
                <w:rFonts w:ascii="宋体" w:hAnsi="宋体" w:cs="宋体" w:hint="eastAsia"/>
                <w:color w:val="000000"/>
                <w:kern w:val="0"/>
                <w:sz w:val="24"/>
                <w:szCs w:val="24"/>
              </w:rPr>
              <w:t>平方</w:t>
            </w:r>
          </w:p>
        </w:tc>
      </w:tr>
    </w:tbl>
    <w:p w:rsidR="00BD1260" w:rsidRPr="00BD1260" w:rsidRDefault="00BD1260" w:rsidP="00BD1260">
      <w:pPr>
        <w:pStyle w:val="a0"/>
        <w:spacing w:line="460" w:lineRule="exact"/>
        <w:jc w:val="left"/>
        <w:rPr>
          <w:rFonts w:ascii="宋体" w:hAnsi="宋体" w:cs="宋体" w:hint="eastAsia"/>
          <w:color w:val="000000"/>
        </w:rPr>
      </w:pPr>
    </w:p>
    <w:p w:rsidR="00310FB6" w:rsidRPr="00BD1260" w:rsidRDefault="00310FB6">
      <w:pPr>
        <w:rPr>
          <w:rFonts w:ascii="宋体" w:hAnsi="宋体"/>
          <w:sz w:val="24"/>
          <w:szCs w:val="24"/>
        </w:rPr>
      </w:pPr>
    </w:p>
    <w:sectPr w:rsidR="00310FB6" w:rsidRPr="00BD12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260" w:rsidRDefault="00BD1260" w:rsidP="00BD1260">
      <w:r>
        <w:separator/>
      </w:r>
    </w:p>
  </w:endnote>
  <w:endnote w:type="continuationSeparator" w:id="0">
    <w:p w:rsidR="00BD1260" w:rsidRDefault="00BD1260" w:rsidP="00BD1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260" w:rsidRDefault="00BD1260" w:rsidP="00BD1260">
      <w:r>
        <w:separator/>
      </w:r>
    </w:p>
  </w:footnote>
  <w:footnote w:type="continuationSeparator" w:id="0">
    <w:p w:rsidR="00BD1260" w:rsidRDefault="00BD1260" w:rsidP="00BD12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9D8"/>
    <w:rsid w:val="00310FB6"/>
    <w:rsid w:val="00BD1260"/>
    <w:rsid w:val="00C82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2"/>
    </o:shapelayout>
  </w:shapeDefaults>
  <w:decimalSymbol w:val="."/>
  <w:listSeparator w:val=","/>
  <w15:chartTrackingRefBased/>
  <w15:docId w15:val="{F730510D-E96C-47FD-B6BA-A2E8FFB7B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BD1260"/>
    <w:pPr>
      <w:widowControl w:val="0"/>
      <w:jc w:val="both"/>
    </w:pPr>
    <w:rPr>
      <w:rFonts w:ascii="Times New Roman" w:eastAsia="宋体" w:hAnsi="Times New Roman" w:cs="Times New Roman"/>
      <w:szCs w:val="21"/>
    </w:rPr>
  </w:style>
  <w:style w:type="paragraph" w:styleId="1">
    <w:name w:val="heading 1"/>
    <w:basedOn w:val="a"/>
    <w:next w:val="a"/>
    <w:link w:val="10"/>
    <w:uiPriority w:val="9"/>
    <w:qFormat/>
    <w:rsid w:val="00BD1260"/>
    <w:pPr>
      <w:keepNext/>
      <w:keepLines/>
      <w:spacing w:before="340" w:after="330" w:line="578" w:lineRule="auto"/>
      <w:outlineLvl w:val="0"/>
    </w:pPr>
    <w:rPr>
      <w:b/>
      <w:bCs/>
      <w:kern w:val="44"/>
      <w:sz w:val="44"/>
      <w:szCs w:val="44"/>
    </w:rPr>
  </w:style>
  <w:style w:type="paragraph" w:styleId="2">
    <w:name w:val="heading 2"/>
    <w:basedOn w:val="a"/>
    <w:next w:val="a1"/>
    <w:link w:val="20"/>
    <w:uiPriority w:val="9"/>
    <w:qFormat/>
    <w:rsid w:val="00BD1260"/>
    <w:pPr>
      <w:keepNext/>
      <w:keepLines/>
      <w:spacing w:before="260" w:after="260" w:line="500" w:lineRule="exact"/>
      <w:jc w:val="center"/>
      <w:outlineLvl w:val="1"/>
    </w:pPr>
    <w:rPr>
      <w:rFonts w:ascii="Cambria" w:hAnsi="Cambria"/>
      <w:b/>
      <w:bCs/>
      <w:kern w:val="0"/>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unhideWhenUsed/>
    <w:rsid w:val="00BD126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2"/>
    <w:link w:val="a5"/>
    <w:uiPriority w:val="99"/>
    <w:rsid w:val="00BD1260"/>
    <w:rPr>
      <w:sz w:val="18"/>
      <w:szCs w:val="18"/>
    </w:rPr>
  </w:style>
  <w:style w:type="paragraph" w:styleId="a7">
    <w:name w:val="footer"/>
    <w:basedOn w:val="a"/>
    <w:link w:val="a8"/>
    <w:uiPriority w:val="99"/>
    <w:unhideWhenUsed/>
    <w:rsid w:val="00BD126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8">
    <w:name w:val="页脚 字符"/>
    <w:basedOn w:val="a2"/>
    <w:link w:val="a7"/>
    <w:uiPriority w:val="99"/>
    <w:rsid w:val="00BD1260"/>
    <w:rPr>
      <w:sz w:val="18"/>
      <w:szCs w:val="18"/>
    </w:rPr>
  </w:style>
  <w:style w:type="character" w:customStyle="1" w:styleId="10">
    <w:name w:val="标题 1 字符"/>
    <w:basedOn w:val="a2"/>
    <w:link w:val="1"/>
    <w:uiPriority w:val="9"/>
    <w:rsid w:val="00BD1260"/>
    <w:rPr>
      <w:rFonts w:ascii="Times New Roman" w:eastAsia="宋体" w:hAnsi="Times New Roman" w:cs="Times New Roman"/>
      <w:b/>
      <w:bCs/>
      <w:kern w:val="44"/>
      <w:sz w:val="44"/>
      <w:szCs w:val="44"/>
    </w:rPr>
  </w:style>
  <w:style w:type="character" w:customStyle="1" w:styleId="20">
    <w:name w:val="标题 2 字符"/>
    <w:basedOn w:val="a2"/>
    <w:link w:val="2"/>
    <w:uiPriority w:val="9"/>
    <w:rsid w:val="00BD1260"/>
    <w:rPr>
      <w:rFonts w:ascii="Cambria" w:eastAsia="宋体" w:hAnsi="Cambria" w:cs="Times New Roman"/>
      <w:b/>
      <w:bCs/>
      <w:kern w:val="0"/>
      <w:sz w:val="32"/>
      <w:szCs w:val="32"/>
    </w:rPr>
  </w:style>
  <w:style w:type="paragraph" w:styleId="a0">
    <w:name w:val="Body Text"/>
    <w:basedOn w:val="a"/>
    <w:link w:val="a9"/>
    <w:uiPriority w:val="99"/>
    <w:rsid w:val="00BD1260"/>
    <w:pPr>
      <w:autoSpaceDE w:val="0"/>
      <w:autoSpaceDN w:val="0"/>
      <w:adjustRightInd w:val="0"/>
      <w:jc w:val="center"/>
      <w:textAlignment w:val="baseline"/>
    </w:pPr>
    <w:rPr>
      <w:kern w:val="0"/>
      <w:sz w:val="24"/>
      <w:szCs w:val="24"/>
    </w:rPr>
  </w:style>
  <w:style w:type="character" w:customStyle="1" w:styleId="a9">
    <w:name w:val="正文文本 字符"/>
    <w:basedOn w:val="a2"/>
    <w:link w:val="a0"/>
    <w:uiPriority w:val="99"/>
    <w:rsid w:val="00BD1260"/>
    <w:rPr>
      <w:rFonts w:ascii="Times New Roman" w:eastAsia="宋体" w:hAnsi="Times New Roman" w:cs="Times New Roman"/>
      <w:kern w:val="0"/>
      <w:sz w:val="24"/>
      <w:szCs w:val="24"/>
    </w:rPr>
  </w:style>
  <w:style w:type="paragraph" w:styleId="a1">
    <w:name w:val="Normal Indent"/>
    <w:basedOn w:val="a"/>
    <w:link w:val="aa"/>
    <w:qFormat/>
    <w:rsid w:val="00BD1260"/>
    <w:pPr>
      <w:widowControl/>
      <w:ind w:firstLine="420"/>
      <w:jc w:val="left"/>
    </w:pPr>
    <w:rPr>
      <w:kern w:val="0"/>
      <w:sz w:val="20"/>
      <w:szCs w:val="20"/>
    </w:rPr>
  </w:style>
  <w:style w:type="character" w:customStyle="1" w:styleId="aa">
    <w:name w:val="正文缩进 字符"/>
    <w:link w:val="a1"/>
    <w:rsid w:val="00BD1260"/>
    <w:rPr>
      <w:rFonts w:ascii="Times New Roman" w:eastAsia="宋体" w:hAnsi="Times New Roman" w:cs="Times New Roman"/>
      <w:kern w:val="0"/>
      <w:sz w:val="20"/>
      <w:szCs w:val="20"/>
    </w:rPr>
  </w:style>
  <w:style w:type="character" w:customStyle="1" w:styleId="NormalCharacter">
    <w:name w:val="NormalCharacter"/>
    <w:qFormat/>
    <w:rsid w:val="00BD1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388</Words>
  <Characters>2215</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2021-11-02T06:26:00Z</dcterms:created>
  <dcterms:modified xsi:type="dcterms:W3CDTF">2021-11-02T06:29:00Z</dcterms:modified>
</cp:coreProperties>
</file>