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62" w:rsidRDefault="001D6E62" w:rsidP="001D6E62">
      <w:pPr>
        <w:pStyle w:val="2"/>
        <w:tabs>
          <w:tab w:val="left" w:pos="6090"/>
        </w:tabs>
        <w:spacing w:before="0" w:after="0" w:line="460" w:lineRule="exact"/>
        <w:rPr>
          <w:rFonts w:ascii="仿宋" w:eastAsia="仿宋" w:hAnsi="仿宋" w:cs="宋体" w:hint="eastAsia"/>
          <w:bCs w:val="0"/>
          <w:sz w:val="28"/>
          <w:szCs w:val="28"/>
        </w:rPr>
      </w:pPr>
      <w:bookmarkStart w:id="0" w:name="_Toc405281548"/>
      <w:bookmarkStart w:id="1" w:name="_Toc22549"/>
      <w:bookmarkStart w:id="2" w:name="_Toc435611221"/>
      <w:bookmarkStart w:id="3" w:name="_Toc416813471"/>
      <w:r>
        <w:rPr>
          <w:rFonts w:ascii="仿宋" w:eastAsia="仿宋" w:hAnsi="仿宋" w:cs="宋体" w:hint="eastAsia"/>
          <w:bCs w:val="0"/>
          <w:sz w:val="28"/>
          <w:szCs w:val="28"/>
        </w:rPr>
        <w:t>第一章 谈判项目商务要求</w:t>
      </w:r>
      <w:bookmarkEnd w:id="0"/>
      <w:bookmarkEnd w:id="1"/>
      <w:bookmarkEnd w:id="2"/>
      <w:bookmarkEnd w:id="3"/>
    </w:p>
    <w:tbl>
      <w:tblPr>
        <w:tblW w:w="923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34"/>
        <w:gridCol w:w="2086"/>
        <w:gridCol w:w="6419"/>
      </w:tblGrid>
      <w:tr w:rsidR="001D6E62" w:rsidTr="0049270D">
        <w:trPr>
          <w:trHeight w:val="424"/>
          <w:tblCellSpacing w:w="0" w:type="dxa"/>
          <w:jc w:val="center"/>
        </w:trPr>
        <w:tc>
          <w:tcPr>
            <w:tcW w:w="734" w:type="dxa"/>
            <w:shd w:val="clear" w:color="auto" w:fill="EEEEEE"/>
            <w:vAlign w:val="center"/>
          </w:tcPr>
          <w:p w:rsidR="001D6E62" w:rsidRDefault="001D6E62" w:rsidP="0049270D">
            <w:pPr>
              <w:spacing w:line="460" w:lineRule="exact"/>
              <w:jc w:val="center"/>
              <w:rPr>
                <w:rFonts w:ascii="仿宋" w:eastAsia="仿宋" w:hAnsi="仿宋" w:cs="宋体" w:hint="eastAsia"/>
                <w:b/>
                <w:sz w:val="28"/>
                <w:szCs w:val="28"/>
              </w:rPr>
            </w:pPr>
            <w:r>
              <w:rPr>
                <w:rFonts w:ascii="仿宋" w:eastAsia="仿宋" w:hAnsi="仿宋" w:cs="宋体" w:hint="eastAsia"/>
                <w:b/>
                <w:color w:val="000000"/>
                <w:sz w:val="28"/>
                <w:szCs w:val="28"/>
              </w:rPr>
              <w:t>序号</w:t>
            </w:r>
          </w:p>
        </w:tc>
        <w:tc>
          <w:tcPr>
            <w:tcW w:w="2086" w:type="dxa"/>
            <w:shd w:val="clear" w:color="auto" w:fill="EEEEEE"/>
            <w:vAlign w:val="center"/>
          </w:tcPr>
          <w:p w:rsidR="001D6E62" w:rsidRDefault="001D6E62" w:rsidP="0049270D">
            <w:pPr>
              <w:spacing w:line="460" w:lineRule="exact"/>
              <w:jc w:val="center"/>
              <w:rPr>
                <w:rFonts w:ascii="仿宋" w:eastAsia="仿宋" w:hAnsi="仿宋" w:cs="宋体" w:hint="eastAsia"/>
                <w:b/>
                <w:sz w:val="28"/>
                <w:szCs w:val="28"/>
              </w:rPr>
            </w:pPr>
            <w:r>
              <w:rPr>
                <w:rFonts w:ascii="仿宋" w:eastAsia="仿宋" w:hAnsi="仿宋" w:cs="宋体" w:hint="eastAsia"/>
                <w:b/>
                <w:color w:val="000000"/>
                <w:sz w:val="28"/>
                <w:szCs w:val="28"/>
              </w:rPr>
              <w:t>需求名称</w:t>
            </w:r>
          </w:p>
        </w:tc>
        <w:tc>
          <w:tcPr>
            <w:tcW w:w="6419" w:type="dxa"/>
            <w:shd w:val="clear" w:color="auto" w:fill="EEEEEE"/>
            <w:vAlign w:val="center"/>
          </w:tcPr>
          <w:p w:rsidR="001D6E62" w:rsidRDefault="001D6E62" w:rsidP="0049270D">
            <w:pPr>
              <w:spacing w:line="460" w:lineRule="exact"/>
              <w:jc w:val="center"/>
              <w:rPr>
                <w:rFonts w:ascii="仿宋" w:eastAsia="仿宋" w:hAnsi="仿宋" w:cs="宋体" w:hint="eastAsia"/>
                <w:b/>
                <w:sz w:val="28"/>
                <w:szCs w:val="28"/>
              </w:rPr>
            </w:pPr>
            <w:r>
              <w:rPr>
                <w:rFonts w:ascii="仿宋" w:eastAsia="仿宋" w:hAnsi="仿宋" w:cs="宋体" w:hint="eastAsia"/>
                <w:b/>
                <w:color w:val="000000"/>
                <w:sz w:val="28"/>
                <w:szCs w:val="28"/>
              </w:rPr>
              <w:t>需求说明</w:t>
            </w:r>
          </w:p>
        </w:tc>
      </w:tr>
      <w:tr w:rsidR="001D6E62" w:rsidTr="0049270D">
        <w:trPr>
          <w:trHeight w:val="520"/>
          <w:tblCellSpacing w:w="0" w:type="dxa"/>
          <w:jc w:val="center"/>
        </w:trPr>
        <w:tc>
          <w:tcPr>
            <w:tcW w:w="734" w:type="dxa"/>
            <w:vAlign w:val="center"/>
          </w:tcPr>
          <w:p w:rsidR="001D6E62" w:rsidRDefault="001D6E62" w:rsidP="0049270D">
            <w:pPr>
              <w:spacing w:line="460" w:lineRule="exact"/>
              <w:jc w:val="center"/>
              <w:rPr>
                <w:rFonts w:ascii="仿宋" w:eastAsia="仿宋" w:hAnsi="仿宋"/>
                <w:sz w:val="28"/>
                <w:szCs w:val="28"/>
              </w:rPr>
            </w:pPr>
            <w:r>
              <w:rPr>
                <w:rFonts w:ascii="仿宋" w:eastAsia="仿宋" w:hAnsi="仿宋" w:cs="宋体" w:hint="eastAsia"/>
                <w:sz w:val="28"/>
                <w:szCs w:val="28"/>
              </w:rPr>
              <w:t>1</w:t>
            </w:r>
          </w:p>
        </w:tc>
        <w:tc>
          <w:tcPr>
            <w:tcW w:w="2086" w:type="dxa"/>
            <w:vAlign w:val="center"/>
          </w:tcPr>
          <w:p w:rsidR="001D6E62" w:rsidRDefault="001D6E62" w:rsidP="0049270D">
            <w:pPr>
              <w:spacing w:line="460" w:lineRule="exact"/>
              <w:jc w:val="center"/>
              <w:rPr>
                <w:rFonts w:ascii="仿宋" w:eastAsia="仿宋" w:hAnsi="仿宋" w:cs="黑体"/>
                <w:sz w:val="28"/>
                <w:szCs w:val="28"/>
              </w:rPr>
            </w:pPr>
            <w:r>
              <w:rPr>
                <w:rFonts w:ascii="仿宋" w:eastAsia="仿宋" w:hAnsi="仿宋" w:cs="宋体" w:hint="eastAsia"/>
                <w:sz w:val="28"/>
                <w:szCs w:val="28"/>
              </w:rPr>
              <w:t>服务地点</w:t>
            </w:r>
          </w:p>
        </w:tc>
        <w:tc>
          <w:tcPr>
            <w:tcW w:w="6419" w:type="dxa"/>
            <w:vAlign w:val="center"/>
          </w:tcPr>
          <w:p w:rsidR="001D6E62" w:rsidRDefault="001D6E62" w:rsidP="0049270D">
            <w:pPr>
              <w:spacing w:line="460" w:lineRule="exact"/>
              <w:rPr>
                <w:rFonts w:ascii="仿宋" w:eastAsia="仿宋" w:hAnsi="仿宋" w:cs="宋体"/>
                <w:bCs/>
                <w:kern w:val="0"/>
                <w:sz w:val="28"/>
                <w:szCs w:val="28"/>
              </w:rPr>
            </w:pPr>
            <w:r>
              <w:rPr>
                <w:rFonts w:ascii="仿宋" w:eastAsia="仿宋" w:hAnsi="仿宋" w:cs="宋体" w:hint="eastAsia"/>
                <w:sz w:val="28"/>
                <w:szCs w:val="28"/>
              </w:rPr>
              <w:t>采购人指定地点。</w:t>
            </w:r>
          </w:p>
        </w:tc>
      </w:tr>
      <w:tr w:rsidR="001D6E62" w:rsidTr="0049270D">
        <w:trPr>
          <w:trHeight w:val="509"/>
          <w:tblCellSpacing w:w="0" w:type="dxa"/>
          <w:jc w:val="center"/>
        </w:trPr>
        <w:tc>
          <w:tcPr>
            <w:tcW w:w="734" w:type="dxa"/>
            <w:vAlign w:val="center"/>
          </w:tcPr>
          <w:p w:rsidR="001D6E62" w:rsidRDefault="001D6E62" w:rsidP="0049270D">
            <w:pPr>
              <w:spacing w:line="460" w:lineRule="exact"/>
              <w:jc w:val="center"/>
              <w:rPr>
                <w:rFonts w:ascii="仿宋" w:eastAsia="仿宋" w:hAnsi="仿宋"/>
                <w:sz w:val="28"/>
                <w:szCs w:val="28"/>
              </w:rPr>
            </w:pPr>
            <w:r>
              <w:rPr>
                <w:rFonts w:ascii="仿宋" w:eastAsia="仿宋" w:hAnsi="仿宋" w:cs="宋体" w:hint="eastAsia"/>
                <w:sz w:val="28"/>
                <w:szCs w:val="28"/>
              </w:rPr>
              <w:t>2</w:t>
            </w:r>
          </w:p>
        </w:tc>
        <w:tc>
          <w:tcPr>
            <w:tcW w:w="2086" w:type="dxa"/>
            <w:vAlign w:val="center"/>
          </w:tcPr>
          <w:p w:rsidR="001D6E62" w:rsidRDefault="001D6E62" w:rsidP="0049270D">
            <w:pPr>
              <w:spacing w:line="460" w:lineRule="exact"/>
              <w:jc w:val="center"/>
              <w:rPr>
                <w:rFonts w:ascii="仿宋" w:eastAsia="仿宋" w:hAnsi="仿宋"/>
                <w:sz w:val="28"/>
                <w:szCs w:val="28"/>
              </w:rPr>
            </w:pPr>
            <w:r>
              <w:rPr>
                <w:rFonts w:ascii="仿宋" w:eastAsia="仿宋" w:hAnsi="仿宋" w:cs="宋体" w:hint="eastAsia"/>
                <w:sz w:val="28"/>
                <w:szCs w:val="28"/>
              </w:rPr>
              <w:t>工期</w:t>
            </w:r>
          </w:p>
        </w:tc>
        <w:tc>
          <w:tcPr>
            <w:tcW w:w="6419" w:type="dxa"/>
            <w:vAlign w:val="center"/>
          </w:tcPr>
          <w:p w:rsidR="001D6E62" w:rsidRDefault="001D6E62" w:rsidP="0049270D">
            <w:pPr>
              <w:spacing w:line="460" w:lineRule="exact"/>
              <w:rPr>
                <w:rFonts w:ascii="仿宋" w:eastAsia="仿宋" w:hAnsi="仿宋" w:hint="eastAsia"/>
                <w:sz w:val="28"/>
                <w:szCs w:val="28"/>
              </w:rPr>
            </w:pPr>
            <w:r>
              <w:rPr>
                <w:rFonts w:ascii="仿宋" w:eastAsia="仿宋" w:hAnsi="仿宋" w:cs="宋体" w:hint="eastAsia"/>
                <w:sz w:val="28"/>
                <w:szCs w:val="28"/>
              </w:rPr>
              <w:t>合同签订之日起</w:t>
            </w:r>
            <w:r>
              <w:rPr>
                <w:rFonts w:ascii="仿宋" w:eastAsia="仿宋" w:hAnsi="仿宋" w:cs="宋体"/>
                <w:sz w:val="28"/>
                <w:szCs w:val="28"/>
                <w:u w:val="single"/>
              </w:rPr>
              <w:t>10</w:t>
            </w:r>
            <w:r>
              <w:rPr>
                <w:rFonts w:ascii="仿宋" w:eastAsia="仿宋" w:hAnsi="仿宋" w:cs="宋体" w:hint="eastAsia"/>
                <w:sz w:val="28"/>
                <w:szCs w:val="28"/>
              </w:rPr>
              <w:t>个日历日</w:t>
            </w:r>
            <w:r>
              <w:rPr>
                <w:rFonts w:ascii="仿宋" w:eastAsia="仿宋" w:hAnsi="仿宋" w:cs="仿宋" w:hint="eastAsia"/>
                <w:sz w:val="28"/>
                <w:szCs w:val="28"/>
              </w:rPr>
              <w:t>按采购人要求完成</w:t>
            </w:r>
            <w:r w:rsidRPr="00825C5C">
              <w:rPr>
                <w:rFonts w:ascii="仿宋" w:eastAsia="仿宋" w:hAnsi="仿宋" w:cs="仿宋" w:hint="eastAsia"/>
                <w:sz w:val="28"/>
                <w:szCs w:val="28"/>
              </w:rPr>
              <w:t>全部工程</w:t>
            </w:r>
            <w:r>
              <w:rPr>
                <w:rFonts w:ascii="仿宋" w:eastAsia="仿宋" w:hAnsi="仿宋" w:cs="宋体" w:hint="eastAsia"/>
                <w:sz w:val="28"/>
                <w:szCs w:val="28"/>
              </w:rPr>
              <w:t>。</w:t>
            </w:r>
          </w:p>
        </w:tc>
      </w:tr>
      <w:tr w:rsidR="001D6E62" w:rsidTr="0049270D">
        <w:trPr>
          <w:trHeight w:val="1973"/>
          <w:tblCellSpacing w:w="0" w:type="dxa"/>
          <w:jc w:val="center"/>
        </w:trPr>
        <w:tc>
          <w:tcPr>
            <w:tcW w:w="734" w:type="dxa"/>
            <w:vAlign w:val="center"/>
          </w:tcPr>
          <w:p w:rsidR="001D6E62" w:rsidRDefault="001D6E62" w:rsidP="0049270D">
            <w:pPr>
              <w:spacing w:line="460" w:lineRule="exact"/>
              <w:jc w:val="center"/>
              <w:rPr>
                <w:rFonts w:ascii="仿宋" w:eastAsia="仿宋" w:hAnsi="仿宋"/>
                <w:sz w:val="28"/>
                <w:szCs w:val="28"/>
              </w:rPr>
            </w:pPr>
            <w:r>
              <w:rPr>
                <w:rFonts w:ascii="仿宋" w:eastAsia="仿宋" w:hAnsi="仿宋" w:cs="宋体" w:hint="eastAsia"/>
                <w:sz w:val="28"/>
                <w:szCs w:val="28"/>
              </w:rPr>
              <w:t>3</w:t>
            </w:r>
          </w:p>
        </w:tc>
        <w:tc>
          <w:tcPr>
            <w:tcW w:w="2086" w:type="dxa"/>
            <w:vAlign w:val="center"/>
          </w:tcPr>
          <w:p w:rsidR="001D6E62" w:rsidRDefault="001D6E62" w:rsidP="0049270D">
            <w:pPr>
              <w:spacing w:line="460" w:lineRule="exact"/>
              <w:jc w:val="center"/>
              <w:rPr>
                <w:rFonts w:ascii="仿宋" w:eastAsia="仿宋" w:hAnsi="仿宋"/>
                <w:sz w:val="28"/>
                <w:szCs w:val="28"/>
              </w:rPr>
            </w:pPr>
            <w:r>
              <w:rPr>
                <w:rFonts w:ascii="仿宋" w:eastAsia="仿宋" w:hAnsi="仿宋" w:cs="宋体" w:hint="eastAsia"/>
                <w:sz w:val="28"/>
                <w:szCs w:val="28"/>
              </w:rPr>
              <w:t>付款方式</w:t>
            </w:r>
          </w:p>
        </w:tc>
        <w:tc>
          <w:tcPr>
            <w:tcW w:w="6419" w:type="dxa"/>
            <w:vAlign w:val="center"/>
          </w:tcPr>
          <w:p w:rsidR="001D6E62" w:rsidRDefault="001D6E62" w:rsidP="0049270D">
            <w:pPr>
              <w:spacing w:line="460" w:lineRule="exact"/>
              <w:rPr>
                <w:rFonts w:ascii="仿宋" w:eastAsia="仿宋" w:hAnsi="仿宋"/>
                <w:sz w:val="28"/>
                <w:szCs w:val="28"/>
              </w:rPr>
            </w:pPr>
            <w:r>
              <w:rPr>
                <w:rFonts w:ascii="仿宋" w:eastAsia="仿宋" w:hAnsi="仿宋" w:cs="仿宋" w:hint="eastAsia"/>
                <w:sz w:val="28"/>
                <w:szCs w:val="28"/>
              </w:rPr>
              <w:t>工程验收合格后</w:t>
            </w:r>
            <w:r>
              <w:rPr>
                <w:rFonts w:ascii="仿宋" w:eastAsia="仿宋" w:hAnsi="仿宋" w:cs="宋体" w:hint="eastAsia"/>
                <w:sz w:val="28"/>
                <w:szCs w:val="28"/>
                <w:u w:val="single"/>
              </w:rPr>
              <w:t>30</w:t>
            </w:r>
            <w:r>
              <w:rPr>
                <w:rFonts w:ascii="仿宋" w:eastAsia="仿宋" w:hAnsi="仿宋" w:cs="宋体" w:hint="eastAsia"/>
                <w:sz w:val="28"/>
                <w:szCs w:val="28"/>
              </w:rPr>
              <w:t>个日历日</w:t>
            </w:r>
            <w:r>
              <w:rPr>
                <w:rFonts w:ascii="仿宋" w:eastAsia="仿宋" w:hAnsi="仿宋" w:cs="仿宋" w:hint="eastAsia"/>
                <w:sz w:val="28"/>
                <w:szCs w:val="28"/>
              </w:rPr>
              <w:t>内</w:t>
            </w:r>
            <w:proofErr w:type="gramStart"/>
            <w:r>
              <w:rPr>
                <w:rFonts w:ascii="仿宋" w:eastAsia="仿宋" w:hAnsi="仿宋" w:cs="仿宋" w:hint="eastAsia"/>
                <w:sz w:val="28"/>
                <w:szCs w:val="28"/>
              </w:rPr>
              <w:t>付合同</w:t>
            </w:r>
            <w:proofErr w:type="gramEnd"/>
            <w:r>
              <w:rPr>
                <w:rFonts w:ascii="仿宋" w:eastAsia="仿宋" w:hAnsi="仿宋" w:cs="仿宋" w:hint="eastAsia"/>
                <w:sz w:val="28"/>
                <w:szCs w:val="28"/>
              </w:rPr>
              <w:t>金额的90%，留存10%作为质保金，质保到期后一次性无息付清。</w:t>
            </w:r>
            <w:r>
              <w:rPr>
                <w:rFonts w:ascii="仿宋" w:eastAsia="仿宋" w:hAnsi="仿宋" w:cs="宋体" w:hint="eastAsia"/>
                <w:sz w:val="28"/>
                <w:szCs w:val="28"/>
              </w:rPr>
              <w:t>采购人付款前，供应商须开具合法、等额的发票，否则采购人有权拒绝付款并无需承担违约责任。</w:t>
            </w:r>
          </w:p>
        </w:tc>
      </w:tr>
      <w:tr w:rsidR="001D6E62" w:rsidTr="0049270D">
        <w:trPr>
          <w:trHeight w:val="986"/>
          <w:tblCellSpacing w:w="0" w:type="dxa"/>
          <w:jc w:val="center"/>
        </w:trPr>
        <w:tc>
          <w:tcPr>
            <w:tcW w:w="734" w:type="dxa"/>
            <w:vAlign w:val="center"/>
          </w:tcPr>
          <w:p w:rsidR="001D6E62" w:rsidRDefault="001D6E62" w:rsidP="0049270D">
            <w:pPr>
              <w:spacing w:line="460" w:lineRule="exact"/>
              <w:jc w:val="center"/>
              <w:rPr>
                <w:rFonts w:ascii="仿宋" w:eastAsia="仿宋" w:hAnsi="仿宋" w:hint="eastAsia"/>
                <w:sz w:val="28"/>
                <w:szCs w:val="28"/>
              </w:rPr>
            </w:pPr>
            <w:r>
              <w:rPr>
                <w:rFonts w:ascii="仿宋" w:eastAsia="仿宋" w:hAnsi="仿宋" w:cs="宋体" w:hint="eastAsia"/>
                <w:sz w:val="28"/>
                <w:szCs w:val="28"/>
              </w:rPr>
              <w:t>4</w:t>
            </w:r>
          </w:p>
        </w:tc>
        <w:tc>
          <w:tcPr>
            <w:tcW w:w="2086" w:type="dxa"/>
            <w:vAlign w:val="center"/>
          </w:tcPr>
          <w:p w:rsidR="001D6E62" w:rsidRDefault="001D6E62" w:rsidP="0049270D">
            <w:pPr>
              <w:spacing w:line="460" w:lineRule="exact"/>
              <w:jc w:val="center"/>
              <w:rPr>
                <w:rFonts w:ascii="仿宋" w:eastAsia="仿宋" w:hAnsi="仿宋"/>
                <w:sz w:val="28"/>
                <w:szCs w:val="28"/>
              </w:rPr>
            </w:pPr>
            <w:r>
              <w:rPr>
                <w:rFonts w:ascii="仿宋" w:eastAsia="仿宋" w:hAnsi="仿宋" w:cs="宋体" w:hint="eastAsia"/>
                <w:sz w:val="28"/>
                <w:szCs w:val="28"/>
              </w:rPr>
              <w:t>报价方式</w:t>
            </w:r>
          </w:p>
        </w:tc>
        <w:tc>
          <w:tcPr>
            <w:tcW w:w="6419" w:type="dxa"/>
            <w:vAlign w:val="center"/>
          </w:tcPr>
          <w:p w:rsidR="001D6E62" w:rsidRDefault="001D6E62" w:rsidP="0049270D">
            <w:pPr>
              <w:spacing w:line="460" w:lineRule="exact"/>
              <w:rPr>
                <w:rFonts w:ascii="仿宋" w:eastAsia="仿宋" w:hAnsi="仿宋"/>
                <w:sz w:val="28"/>
                <w:szCs w:val="28"/>
              </w:rPr>
            </w:pPr>
            <w:r>
              <w:rPr>
                <w:rFonts w:ascii="仿宋" w:eastAsia="仿宋" w:hAnsi="仿宋" w:hint="eastAsia"/>
                <w:sz w:val="28"/>
                <w:szCs w:val="28"/>
              </w:rPr>
              <w:t>以人民币报价，总报价为包干价，不得超过预算金额。报价包括成交人完成服务的所有费用，包括且不限于：</w:t>
            </w:r>
            <w:r>
              <w:rPr>
                <w:rFonts w:ascii="仿宋" w:eastAsia="仿宋" w:hAnsi="仿宋" w:cs="宋体" w:hint="eastAsia"/>
                <w:kern w:val="0"/>
                <w:sz w:val="28"/>
                <w:szCs w:val="28"/>
              </w:rPr>
              <w:t>货物、材料、运输、转运、辅材、验收、税金、</w:t>
            </w:r>
            <w:r>
              <w:rPr>
                <w:rFonts w:ascii="仿宋" w:eastAsia="仿宋" w:hAnsi="仿宋" w:hint="eastAsia"/>
                <w:sz w:val="28"/>
                <w:szCs w:val="28"/>
              </w:rPr>
              <w:t>采购代理服务费等各项直接、间接费用。</w:t>
            </w:r>
          </w:p>
        </w:tc>
      </w:tr>
      <w:tr w:rsidR="001D6E62" w:rsidTr="0049270D">
        <w:trPr>
          <w:trHeight w:val="1402"/>
          <w:tblCellSpacing w:w="0" w:type="dxa"/>
          <w:jc w:val="center"/>
        </w:trPr>
        <w:tc>
          <w:tcPr>
            <w:tcW w:w="734" w:type="dxa"/>
            <w:vAlign w:val="center"/>
          </w:tcPr>
          <w:p w:rsidR="001D6E62" w:rsidRDefault="001D6E62" w:rsidP="0049270D">
            <w:pPr>
              <w:spacing w:line="460" w:lineRule="exact"/>
              <w:jc w:val="center"/>
              <w:rPr>
                <w:rFonts w:ascii="仿宋" w:eastAsia="仿宋" w:hAnsi="仿宋"/>
                <w:sz w:val="28"/>
                <w:szCs w:val="28"/>
              </w:rPr>
            </w:pPr>
            <w:r>
              <w:rPr>
                <w:rFonts w:ascii="仿宋" w:eastAsia="仿宋" w:hAnsi="仿宋"/>
                <w:sz w:val="28"/>
                <w:szCs w:val="28"/>
              </w:rPr>
              <w:t>5</w:t>
            </w:r>
          </w:p>
        </w:tc>
        <w:tc>
          <w:tcPr>
            <w:tcW w:w="2086" w:type="dxa"/>
            <w:vAlign w:val="center"/>
          </w:tcPr>
          <w:p w:rsidR="001D6E62" w:rsidRDefault="001D6E62" w:rsidP="0049270D">
            <w:pPr>
              <w:spacing w:line="460" w:lineRule="exact"/>
              <w:jc w:val="center"/>
              <w:rPr>
                <w:rFonts w:ascii="仿宋" w:eastAsia="仿宋" w:hAnsi="仿宋" w:cs="仿宋" w:hint="eastAsia"/>
                <w:sz w:val="28"/>
                <w:szCs w:val="28"/>
              </w:rPr>
            </w:pPr>
            <w:r>
              <w:rPr>
                <w:rFonts w:ascii="仿宋" w:eastAsia="仿宋" w:hAnsi="仿宋" w:hint="eastAsia"/>
                <w:sz w:val="28"/>
                <w:szCs w:val="28"/>
              </w:rPr>
              <w:t>项目验收</w:t>
            </w:r>
          </w:p>
        </w:tc>
        <w:tc>
          <w:tcPr>
            <w:tcW w:w="6419" w:type="dxa"/>
            <w:vAlign w:val="center"/>
          </w:tcPr>
          <w:p w:rsidR="001D6E62" w:rsidRDefault="001D6E62" w:rsidP="0049270D">
            <w:pPr>
              <w:spacing w:line="460" w:lineRule="exact"/>
              <w:ind w:right="46"/>
              <w:rPr>
                <w:rFonts w:ascii="仿宋" w:eastAsia="仿宋" w:hAnsi="仿宋" w:hint="eastAsia"/>
                <w:sz w:val="28"/>
                <w:szCs w:val="28"/>
              </w:rPr>
            </w:pPr>
            <w:r>
              <w:rPr>
                <w:rFonts w:ascii="仿宋" w:eastAsia="仿宋" w:hAnsi="仿宋" w:hint="eastAsia"/>
                <w:sz w:val="28"/>
                <w:szCs w:val="28"/>
              </w:rPr>
              <w:t>1、工程竣工后，供应商以书面形式向采购人申请验收，采购人在收到验收申请后的十个工作日内，组织相关专业人员对工程进行验收。如验收合格，采购人将向供应商出具验收报告；</w:t>
            </w:r>
          </w:p>
          <w:p w:rsidR="001D6E62" w:rsidRDefault="001D6E62" w:rsidP="0049270D">
            <w:pPr>
              <w:spacing w:line="460" w:lineRule="exact"/>
              <w:ind w:right="46"/>
              <w:rPr>
                <w:rFonts w:ascii="仿宋" w:eastAsia="仿宋" w:hAnsi="仿宋" w:hint="eastAsia"/>
                <w:sz w:val="28"/>
                <w:szCs w:val="28"/>
              </w:rPr>
            </w:pPr>
            <w:r>
              <w:rPr>
                <w:rFonts w:ascii="仿宋" w:eastAsia="仿宋" w:hAnsi="仿宋" w:hint="eastAsia"/>
                <w:sz w:val="28"/>
                <w:szCs w:val="28"/>
              </w:rPr>
              <w:t>2、供应商须为项目验收提供必需的设备、工具及其他便利条件。验收结果须整改的，供应商必须在采购人规定的时间内进行整改，直至整个工程通过验收；</w:t>
            </w:r>
          </w:p>
          <w:p w:rsidR="001D6E62" w:rsidRDefault="001D6E62" w:rsidP="0049270D">
            <w:pPr>
              <w:spacing w:line="460" w:lineRule="exact"/>
              <w:ind w:right="46"/>
              <w:rPr>
                <w:rFonts w:ascii="仿宋" w:eastAsia="仿宋" w:hAnsi="仿宋" w:cs="仿宋" w:hint="eastAsia"/>
                <w:sz w:val="28"/>
                <w:szCs w:val="28"/>
              </w:rPr>
            </w:pPr>
            <w:r>
              <w:rPr>
                <w:rFonts w:ascii="仿宋" w:eastAsia="仿宋" w:hAnsi="仿宋" w:hint="eastAsia"/>
                <w:sz w:val="28"/>
                <w:szCs w:val="28"/>
              </w:rPr>
              <w:t>3、交付验收标准：必须符合国家有关技术规范和质量标准、环保标准或行业标准，验收不合格、存在质量问题，供应商必须返工，产生的一切经济损失由供应商承担。</w:t>
            </w:r>
          </w:p>
        </w:tc>
      </w:tr>
      <w:tr w:rsidR="001D6E62" w:rsidTr="0049270D">
        <w:trPr>
          <w:trHeight w:val="515"/>
          <w:tblCellSpacing w:w="0" w:type="dxa"/>
          <w:jc w:val="center"/>
        </w:trPr>
        <w:tc>
          <w:tcPr>
            <w:tcW w:w="734" w:type="dxa"/>
            <w:vAlign w:val="center"/>
          </w:tcPr>
          <w:p w:rsidR="001D6E62" w:rsidRDefault="001D6E62" w:rsidP="0049270D">
            <w:pPr>
              <w:spacing w:line="460" w:lineRule="exact"/>
              <w:jc w:val="center"/>
              <w:rPr>
                <w:rFonts w:ascii="仿宋" w:eastAsia="仿宋" w:hAnsi="仿宋" w:hint="eastAsia"/>
                <w:sz w:val="28"/>
                <w:szCs w:val="28"/>
              </w:rPr>
            </w:pPr>
            <w:bookmarkStart w:id="4" w:name="_Toc416813472"/>
            <w:bookmarkStart w:id="5" w:name="_Toc390256504"/>
            <w:bookmarkStart w:id="6" w:name="_Toc435611222"/>
            <w:bookmarkStart w:id="7" w:name="_Toc405281549"/>
            <w:bookmarkStart w:id="8" w:name="_Toc400972928"/>
            <w:bookmarkStart w:id="9" w:name="_Toc535299945"/>
            <w:bookmarkStart w:id="10" w:name="_Toc229476972"/>
            <w:r>
              <w:rPr>
                <w:rFonts w:ascii="仿宋" w:eastAsia="仿宋" w:hAnsi="仿宋"/>
                <w:sz w:val="28"/>
                <w:szCs w:val="28"/>
              </w:rPr>
              <w:t>6</w:t>
            </w:r>
          </w:p>
        </w:tc>
        <w:tc>
          <w:tcPr>
            <w:tcW w:w="2086" w:type="dxa"/>
            <w:vAlign w:val="center"/>
          </w:tcPr>
          <w:p w:rsidR="001D6E62" w:rsidRDefault="001D6E62" w:rsidP="0049270D">
            <w:pPr>
              <w:spacing w:line="460" w:lineRule="exact"/>
              <w:jc w:val="center"/>
              <w:rPr>
                <w:rFonts w:ascii="仿宋" w:eastAsia="仿宋" w:hAnsi="仿宋" w:cs="仿宋" w:hint="eastAsia"/>
                <w:sz w:val="28"/>
                <w:szCs w:val="28"/>
              </w:rPr>
            </w:pPr>
            <w:r>
              <w:rPr>
                <w:rFonts w:ascii="仿宋" w:eastAsia="仿宋" w:hAnsi="仿宋" w:cs="仿宋" w:hint="eastAsia"/>
                <w:sz w:val="28"/>
                <w:szCs w:val="28"/>
              </w:rPr>
              <w:t>施工及其他要求</w:t>
            </w:r>
          </w:p>
        </w:tc>
        <w:tc>
          <w:tcPr>
            <w:tcW w:w="6419" w:type="dxa"/>
            <w:vAlign w:val="center"/>
          </w:tcPr>
          <w:p w:rsidR="001D6E62" w:rsidRDefault="001D6E62" w:rsidP="0049270D">
            <w:pPr>
              <w:spacing w:line="460" w:lineRule="exact"/>
              <w:rPr>
                <w:rFonts w:ascii="仿宋" w:eastAsia="仿宋" w:hAnsi="仿宋" w:cs="仿宋" w:hint="eastAsia"/>
                <w:sz w:val="28"/>
                <w:szCs w:val="28"/>
              </w:rPr>
            </w:pPr>
            <w:r>
              <w:rPr>
                <w:rFonts w:ascii="仿宋" w:eastAsia="仿宋" w:hAnsi="仿宋" w:cs="仿宋" w:hint="eastAsia"/>
                <w:sz w:val="28"/>
                <w:szCs w:val="28"/>
              </w:rPr>
              <w:t>1、严格执行《中华人民共和国安全生产法》、《中华人民共和国建筑法》《建设工程安全生产管理条例》、《安全生产许可证重要条例》等法律和法规的规定；</w:t>
            </w:r>
          </w:p>
          <w:p w:rsidR="001D6E62" w:rsidRDefault="001D6E62" w:rsidP="0049270D">
            <w:pPr>
              <w:spacing w:line="460" w:lineRule="exact"/>
              <w:rPr>
                <w:rFonts w:ascii="仿宋" w:eastAsia="仿宋" w:hAnsi="仿宋" w:cs="仿宋" w:hint="eastAsia"/>
                <w:sz w:val="28"/>
                <w:szCs w:val="28"/>
              </w:rPr>
            </w:pPr>
            <w:r>
              <w:rPr>
                <w:rFonts w:ascii="仿宋" w:eastAsia="仿宋" w:hAnsi="仿宋" w:cs="仿宋" w:hint="eastAsia"/>
                <w:sz w:val="28"/>
                <w:szCs w:val="28"/>
              </w:rPr>
              <w:t>2、成交供应商包材料、包施工、包质量、包维修、包安全生产，在施工期间必须确保施工人员自身安全和</w:t>
            </w:r>
            <w:r>
              <w:rPr>
                <w:rFonts w:ascii="仿宋" w:eastAsia="仿宋" w:hAnsi="仿宋" w:cs="仿宋" w:hint="eastAsia"/>
                <w:sz w:val="28"/>
                <w:szCs w:val="28"/>
              </w:rPr>
              <w:lastRenderedPageBreak/>
              <w:t>施工现场设施物品的安全，若发生安全事故，</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供应商承担全部责任。</w:t>
            </w:r>
          </w:p>
        </w:tc>
      </w:tr>
      <w:tr w:rsidR="001D6E62" w:rsidTr="0049270D">
        <w:trPr>
          <w:trHeight w:val="515"/>
          <w:tblCellSpacing w:w="0" w:type="dxa"/>
          <w:jc w:val="center"/>
        </w:trPr>
        <w:tc>
          <w:tcPr>
            <w:tcW w:w="734" w:type="dxa"/>
            <w:vAlign w:val="center"/>
          </w:tcPr>
          <w:p w:rsidR="001D6E62" w:rsidRDefault="001D6E62" w:rsidP="0049270D">
            <w:pPr>
              <w:spacing w:line="460" w:lineRule="exact"/>
              <w:jc w:val="center"/>
              <w:rPr>
                <w:rFonts w:ascii="仿宋" w:eastAsia="仿宋" w:hAnsi="仿宋" w:hint="eastAsia"/>
                <w:sz w:val="28"/>
                <w:szCs w:val="28"/>
              </w:rPr>
            </w:pPr>
            <w:r>
              <w:rPr>
                <w:rFonts w:ascii="仿宋" w:eastAsia="仿宋" w:hAnsi="仿宋"/>
                <w:sz w:val="28"/>
                <w:szCs w:val="28"/>
              </w:rPr>
              <w:lastRenderedPageBreak/>
              <w:t>7</w:t>
            </w:r>
          </w:p>
        </w:tc>
        <w:tc>
          <w:tcPr>
            <w:tcW w:w="2086" w:type="dxa"/>
            <w:vAlign w:val="center"/>
          </w:tcPr>
          <w:p w:rsidR="001D6E62" w:rsidRDefault="001D6E62" w:rsidP="0049270D">
            <w:pPr>
              <w:spacing w:line="460" w:lineRule="exact"/>
              <w:jc w:val="center"/>
              <w:rPr>
                <w:rFonts w:ascii="仿宋" w:eastAsia="仿宋" w:hAnsi="仿宋" w:hint="eastAsia"/>
                <w:sz w:val="28"/>
                <w:szCs w:val="28"/>
              </w:rPr>
            </w:pPr>
            <w:r>
              <w:rPr>
                <w:rFonts w:ascii="仿宋" w:eastAsia="仿宋" w:hAnsi="仿宋" w:hint="eastAsia"/>
                <w:sz w:val="28"/>
                <w:szCs w:val="28"/>
              </w:rPr>
              <w:t>保险</w:t>
            </w:r>
          </w:p>
        </w:tc>
        <w:tc>
          <w:tcPr>
            <w:tcW w:w="6419" w:type="dxa"/>
          </w:tcPr>
          <w:p w:rsidR="001D6E62" w:rsidRDefault="001D6E62" w:rsidP="0049270D">
            <w:pPr>
              <w:spacing w:line="460" w:lineRule="exact"/>
              <w:rPr>
                <w:rFonts w:ascii="仿宋" w:eastAsia="仿宋" w:hAnsi="仿宋" w:cs="仿宋" w:hint="eastAsia"/>
                <w:sz w:val="28"/>
                <w:szCs w:val="28"/>
              </w:rPr>
            </w:pPr>
            <w:r>
              <w:rPr>
                <w:rFonts w:ascii="仿宋" w:eastAsia="仿宋" w:hAnsi="仿宋" w:cs="仿宋" w:hint="eastAsia"/>
                <w:sz w:val="28"/>
                <w:szCs w:val="28"/>
              </w:rPr>
              <w:t>1、供应商须依照有关法律规定向参加本项目施工的所有工作人员购买工伤保险和人身意外伤害险；</w:t>
            </w:r>
          </w:p>
          <w:p w:rsidR="001D6E62" w:rsidRDefault="001D6E62" w:rsidP="0049270D">
            <w:pPr>
              <w:spacing w:line="460" w:lineRule="exact"/>
              <w:ind w:right="46"/>
              <w:jc w:val="left"/>
              <w:rPr>
                <w:rFonts w:ascii="仿宋" w:eastAsia="仿宋" w:hAnsi="仿宋" w:cs="宋体" w:hint="eastAsia"/>
                <w:sz w:val="28"/>
                <w:szCs w:val="28"/>
              </w:rPr>
            </w:pPr>
            <w:r>
              <w:rPr>
                <w:rFonts w:ascii="仿宋" w:eastAsia="仿宋" w:hAnsi="仿宋" w:cs="仿宋" w:hint="eastAsia"/>
                <w:sz w:val="28"/>
                <w:szCs w:val="28"/>
              </w:rPr>
              <w:t>2、由于负有投</w:t>
            </w:r>
            <w:proofErr w:type="gramStart"/>
            <w:r>
              <w:rPr>
                <w:rFonts w:ascii="仿宋" w:eastAsia="仿宋" w:hAnsi="仿宋" w:cs="仿宋" w:hint="eastAsia"/>
                <w:sz w:val="28"/>
                <w:szCs w:val="28"/>
              </w:rPr>
              <w:t>报义务</w:t>
            </w:r>
            <w:proofErr w:type="gramEnd"/>
            <w:r>
              <w:rPr>
                <w:rFonts w:ascii="仿宋" w:eastAsia="仿宋" w:hAnsi="仿宋" w:cs="仿宋" w:hint="eastAsia"/>
                <w:sz w:val="28"/>
                <w:szCs w:val="28"/>
              </w:rPr>
              <w:t>的供应商未按谈判文件约定办理某项保险，导致受益人未能得到保险人的赔偿，原应从该项保险得到的保险金应由负有投保义务的供应商支付并承担一切经济及法律责任。</w:t>
            </w:r>
          </w:p>
        </w:tc>
      </w:tr>
      <w:tr w:rsidR="001D6E62" w:rsidTr="0049270D">
        <w:trPr>
          <w:trHeight w:val="515"/>
          <w:tblCellSpacing w:w="0" w:type="dxa"/>
          <w:jc w:val="center"/>
        </w:trPr>
        <w:tc>
          <w:tcPr>
            <w:tcW w:w="734" w:type="dxa"/>
            <w:vAlign w:val="center"/>
          </w:tcPr>
          <w:p w:rsidR="001D6E62" w:rsidRDefault="001D6E62" w:rsidP="0049270D">
            <w:pPr>
              <w:spacing w:line="460" w:lineRule="exact"/>
              <w:jc w:val="center"/>
              <w:rPr>
                <w:rFonts w:ascii="仿宋" w:eastAsia="仿宋" w:hAnsi="仿宋" w:hint="eastAsia"/>
                <w:sz w:val="28"/>
                <w:szCs w:val="28"/>
              </w:rPr>
            </w:pPr>
            <w:r>
              <w:rPr>
                <w:rFonts w:ascii="仿宋" w:eastAsia="仿宋" w:hAnsi="仿宋"/>
                <w:sz w:val="28"/>
                <w:szCs w:val="28"/>
              </w:rPr>
              <w:t>8</w:t>
            </w:r>
          </w:p>
        </w:tc>
        <w:tc>
          <w:tcPr>
            <w:tcW w:w="2086" w:type="dxa"/>
            <w:vAlign w:val="center"/>
          </w:tcPr>
          <w:p w:rsidR="001D6E62" w:rsidRDefault="001D6E62" w:rsidP="0049270D">
            <w:pPr>
              <w:spacing w:line="460" w:lineRule="exact"/>
              <w:jc w:val="center"/>
              <w:rPr>
                <w:rFonts w:ascii="仿宋" w:eastAsia="仿宋" w:hAnsi="仿宋" w:hint="eastAsia"/>
                <w:sz w:val="28"/>
                <w:szCs w:val="28"/>
              </w:rPr>
            </w:pPr>
            <w:r>
              <w:rPr>
                <w:rFonts w:ascii="仿宋" w:eastAsia="仿宋" w:hAnsi="仿宋" w:hint="eastAsia"/>
                <w:sz w:val="28"/>
                <w:szCs w:val="28"/>
              </w:rPr>
              <w:t>工程质保期</w:t>
            </w:r>
          </w:p>
        </w:tc>
        <w:tc>
          <w:tcPr>
            <w:tcW w:w="6419" w:type="dxa"/>
          </w:tcPr>
          <w:p w:rsidR="001D6E62" w:rsidRDefault="001D6E62" w:rsidP="0049270D">
            <w:pPr>
              <w:spacing w:line="460" w:lineRule="exact"/>
              <w:ind w:right="46"/>
              <w:jc w:val="left"/>
              <w:rPr>
                <w:rFonts w:ascii="仿宋" w:eastAsia="仿宋" w:hAnsi="仿宋" w:cs="宋体"/>
                <w:sz w:val="28"/>
                <w:szCs w:val="28"/>
              </w:rPr>
            </w:pPr>
            <w:r>
              <w:rPr>
                <w:rFonts w:ascii="仿宋" w:eastAsia="仿宋" w:hAnsi="仿宋" w:cs="宋体" w:hint="eastAsia"/>
                <w:sz w:val="28"/>
                <w:szCs w:val="28"/>
              </w:rPr>
              <w:t>1、</w:t>
            </w:r>
            <w:r w:rsidRPr="004A39FC">
              <w:rPr>
                <w:rFonts w:ascii="仿宋" w:eastAsia="仿宋" w:hAnsi="仿宋" w:cs="宋体" w:hint="eastAsia"/>
                <w:sz w:val="28"/>
                <w:szCs w:val="28"/>
              </w:rPr>
              <w:t>供应商所投货物必须为原厂原装、全新的、符合国家有关质量标准的产品；</w:t>
            </w:r>
            <w:r>
              <w:rPr>
                <w:rFonts w:ascii="仿宋" w:eastAsia="仿宋" w:hAnsi="仿宋" w:cs="宋体" w:hint="eastAsia"/>
                <w:sz w:val="28"/>
                <w:szCs w:val="28"/>
              </w:rPr>
              <w:t>质保期</w:t>
            </w:r>
            <w:r w:rsidRPr="004A39FC">
              <w:rPr>
                <w:rFonts w:ascii="仿宋" w:eastAsia="仿宋" w:hAnsi="仿宋" w:cs="宋体" w:hint="eastAsia"/>
                <w:sz w:val="28"/>
                <w:szCs w:val="28"/>
              </w:rPr>
              <w:t>自验收合格之日起</w:t>
            </w:r>
            <w:r w:rsidRPr="004A39FC">
              <w:rPr>
                <w:rFonts w:ascii="仿宋" w:eastAsia="仿宋" w:hAnsi="仿宋" w:cs="宋体" w:hint="eastAsia"/>
                <w:sz w:val="28"/>
                <w:szCs w:val="28"/>
                <w:u w:val="single"/>
              </w:rPr>
              <w:t xml:space="preserve"> </w:t>
            </w:r>
            <w:r>
              <w:rPr>
                <w:rFonts w:ascii="仿宋" w:eastAsia="仿宋" w:hAnsi="仿宋" w:cs="宋体"/>
                <w:sz w:val="28"/>
                <w:szCs w:val="28"/>
                <w:u w:val="single"/>
              </w:rPr>
              <w:t>1</w:t>
            </w:r>
            <w:r w:rsidRPr="00843ACB">
              <w:rPr>
                <w:rFonts w:ascii="仿宋" w:eastAsia="仿宋" w:hAnsi="仿宋" w:cs="宋体" w:hint="eastAsia"/>
                <w:sz w:val="28"/>
                <w:szCs w:val="28"/>
              </w:rPr>
              <w:t xml:space="preserve">年 </w:t>
            </w:r>
            <w:r w:rsidRPr="004A39FC">
              <w:rPr>
                <w:rFonts w:ascii="仿宋" w:eastAsia="仿宋" w:hAnsi="仿宋" w:cs="宋体" w:hint="eastAsia"/>
                <w:sz w:val="28"/>
                <w:szCs w:val="28"/>
              </w:rPr>
              <w:t>，质</w:t>
            </w:r>
            <w:proofErr w:type="gramStart"/>
            <w:r w:rsidRPr="004A39FC">
              <w:rPr>
                <w:rFonts w:ascii="仿宋" w:eastAsia="仿宋" w:hAnsi="仿宋" w:cs="宋体" w:hint="eastAsia"/>
                <w:sz w:val="28"/>
                <w:szCs w:val="28"/>
              </w:rPr>
              <w:t>保期间</w:t>
            </w:r>
            <w:proofErr w:type="gramEnd"/>
            <w:r w:rsidRPr="004A39FC">
              <w:rPr>
                <w:rFonts w:ascii="仿宋" w:eastAsia="仿宋" w:hAnsi="仿宋" w:cs="宋体" w:hint="eastAsia"/>
                <w:sz w:val="28"/>
                <w:szCs w:val="28"/>
              </w:rPr>
              <w:t>免费上门维护，供应商须提供售后服务书面承诺函</w:t>
            </w:r>
            <w:r>
              <w:rPr>
                <w:rFonts w:ascii="仿宋" w:eastAsia="仿宋" w:hAnsi="仿宋" w:cs="宋体" w:hint="eastAsia"/>
                <w:sz w:val="28"/>
                <w:szCs w:val="28"/>
              </w:rPr>
              <w:t>；</w:t>
            </w:r>
          </w:p>
          <w:p w:rsidR="001D6E62" w:rsidRDefault="001D6E62" w:rsidP="0049270D">
            <w:pPr>
              <w:spacing w:line="460" w:lineRule="exact"/>
              <w:ind w:right="46"/>
              <w:jc w:val="left"/>
              <w:rPr>
                <w:rFonts w:ascii="仿宋" w:eastAsia="仿宋" w:hAnsi="仿宋" w:cs="宋体" w:hint="eastAsia"/>
                <w:sz w:val="28"/>
                <w:szCs w:val="28"/>
              </w:rPr>
            </w:pPr>
            <w:r>
              <w:rPr>
                <w:rFonts w:ascii="仿宋" w:eastAsia="仿宋" w:hAnsi="仿宋" w:cs="宋体" w:hint="eastAsia"/>
                <w:sz w:val="28"/>
                <w:szCs w:val="28"/>
              </w:rPr>
              <w:t>2、在质保期内，凡因正常使用出现的质量问题，供应商</w:t>
            </w:r>
            <w:r w:rsidRPr="00947110">
              <w:rPr>
                <w:rFonts w:ascii="仿宋" w:eastAsia="仿宋" w:hAnsi="仿宋" w:cs="宋体" w:hint="eastAsia"/>
                <w:sz w:val="28"/>
                <w:szCs w:val="28"/>
              </w:rPr>
              <w:t>应提供免费维修或更换；在接到报修电话后 2 小时内响应，8 小时内上门维修，24 小时内解决问题</w:t>
            </w:r>
            <w:r>
              <w:rPr>
                <w:rFonts w:ascii="仿宋" w:eastAsia="仿宋" w:hAnsi="仿宋" w:cs="宋体" w:hint="eastAsia"/>
                <w:sz w:val="28"/>
                <w:szCs w:val="28"/>
              </w:rPr>
              <w:t>；</w:t>
            </w:r>
          </w:p>
          <w:p w:rsidR="001D6E62" w:rsidRDefault="001D6E62" w:rsidP="0049270D">
            <w:pPr>
              <w:spacing w:line="460" w:lineRule="exact"/>
              <w:ind w:right="46"/>
              <w:jc w:val="left"/>
              <w:rPr>
                <w:rFonts w:ascii="仿宋" w:eastAsia="仿宋" w:hAnsi="仿宋" w:hint="eastAsia"/>
                <w:sz w:val="28"/>
                <w:szCs w:val="28"/>
              </w:rPr>
            </w:pPr>
            <w:r>
              <w:rPr>
                <w:rFonts w:ascii="仿宋" w:eastAsia="仿宋" w:hAnsi="仿宋" w:cs="宋体"/>
                <w:sz w:val="28"/>
                <w:szCs w:val="28"/>
              </w:rPr>
              <w:t>3</w:t>
            </w:r>
            <w:r>
              <w:rPr>
                <w:rFonts w:ascii="仿宋" w:eastAsia="仿宋" w:hAnsi="仿宋" w:cs="宋体" w:hint="eastAsia"/>
                <w:sz w:val="28"/>
                <w:szCs w:val="28"/>
              </w:rPr>
              <w:t>、</w:t>
            </w:r>
            <w:r w:rsidRPr="004A39FC">
              <w:rPr>
                <w:rFonts w:ascii="仿宋" w:eastAsia="仿宋" w:hAnsi="仿宋" w:cs="宋体" w:hint="eastAsia"/>
                <w:sz w:val="28"/>
                <w:szCs w:val="28"/>
              </w:rPr>
              <w:t>质量保证期内的维修发生的更换配件材料、人工费及其它一切费用由供应商承担。</w:t>
            </w:r>
          </w:p>
        </w:tc>
      </w:tr>
    </w:tbl>
    <w:p w:rsidR="001D6E62" w:rsidRDefault="001D6E62" w:rsidP="001D6E62">
      <w:pPr>
        <w:pStyle w:val="2"/>
        <w:tabs>
          <w:tab w:val="left" w:pos="6090"/>
        </w:tabs>
        <w:spacing w:before="0" w:after="0" w:line="460" w:lineRule="exact"/>
        <w:rPr>
          <w:rFonts w:ascii="仿宋" w:eastAsia="仿宋" w:hAnsi="仿宋" w:cs="宋体"/>
          <w:bCs w:val="0"/>
          <w:sz w:val="28"/>
          <w:szCs w:val="28"/>
        </w:rPr>
        <w:sectPr w:rsidR="001D6E62">
          <w:headerReference w:type="default" r:id="rId7"/>
          <w:footerReference w:type="default" r:id="rId8"/>
          <w:headerReference w:type="first" r:id="rId9"/>
          <w:footerReference w:type="first" r:id="rId10"/>
          <w:pgSz w:w="11906" w:h="16838"/>
          <w:pgMar w:top="1440" w:right="1274" w:bottom="1276" w:left="1644" w:header="851" w:footer="724" w:gutter="0"/>
          <w:cols w:space="720"/>
          <w:titlePg/>
          <w:docGrid w:type="lines" w:linePitch="312"/>
        </w:sectPr>
      </w:pPr>
    </w:p>
    <w:p w:rsidR="001D6E62" w:rsidRDefault="001D6E62" w:rsidP="001D6E62">
      <w:pPr>
        <w:pStyle w:val="2"/>
        <w:tabs>
          <w:tab w:val="left" w:pos="6090"/>
        </w:tabs>
        <w:spacing w:before="0" w:after="0" w:line="460" w:lineRule="exact"/>
        <w:rPr>
          <w:rFonts w:ascii="仿宋" w:eastAsia="仿宋" w:hAnsi="仿宋" w:cs="宋体" w:hint="eastAsia"/>
          <w:bCs w:val="0"/>
          <w:sz w:val="28"/>
          <w:szCs w:val="28"/>
        </w:rPr>
      </w:pPr>
      <w:bookmarkStart w:id="11" w:name="_Toc31754"/>
      <w:r>
        <w:rPr>
          <w:rFonts w:ascii="仿宋" w:eastAsia="仿宋" w:hAnsi="仿宋" w:cs="宋体" w:hint="eastAsia"/>
          <w:bCs w:val="0"/>
          <w:sz w:val="28"/>
          <w:szCs w:val="28"/>
        </w:rPr>
        <w:lastRenderedPageBreak/>
        <w:t>第二章 谈判项目技术要求</w:t>
      </w:r>
      <w:bookmarkEnd w:id="4"/>
      <w:bookmarkEnd w:id="5"/>
      <w:bookmarkEnd w:id="6"/>
      <w:bookmarkEnd w:id="7"/>
      <w:bookmarkEnd w:id="8"/>
      <w:bookmarkEnd w:id="9"/>
      <w:bookmarkEnd w:id="10"/>
      <w:r>
        <w:rPr>
          <w:rFonts w:ascii="仿宋" w:eastAsia="仿宋" w:hAnsi="仿宋" w:cs="宋体" w:hint="eastAsia"/>
          <w:bCs w:val="0"/>
          <w:sz w:val="28"/>
          <w:szCs w:val="28"/>
        </w:rPr>
        <w:t>（工程需求）</w:t>
      </w:r>
      <w:bookmarkEnd w:id="11"/>
    </w:p>
    <w:p w:rsidR="001D6E62" w:rsidRDefault="001D6E62" w:rsidP="001D6E62">
      <w:pPr>
        <w:pStyle w:val="a0"/>
        <w:ind w:firstLine="0"/>
        <w:rPr>
          <w:rFonts w:ascii="仿宋" w:eastAsia="仿宋" w:hAnsi="仿宋"/>
          <w:b/>
          <w:sz w:val="28"/>
          <w:szCs w:val="28"/>
        </w:rPr>
      </w:pPr>
      <w:r>
        <w:rPr>
          <w:rFonts w:ascii="仿宋" w:eastAsia="仿宋" w:hAnsi="仿宋" w:hint="eastAsia"/>
          <w:b/>
          <w:sz w:val="28"/>
          <w:szCs w:val="28"/>
        </w:rPr>
        <w:t>工程量清单</w:t>
      </w:r>
      <w:bookmarkStart w:id="12" w:name="_GoBack"/>
      <w:bookmarkEnd w:id="12"/>
    </w:p>
    <w:tbl>
      <w:tblPr>
        <w:tblW w:w="5000" w:type="pct"/>
        <w:tblLook w:val="04A0" w:firstRow="1" w:lastRow="0" w:firstColumn="1" w:lastColumn="0" w:noHBand="0" w:noVBand="1"/>
      </w:tblPr>
      <w:tblGrid>
        <w:gridCol w:w="1076"/>
        <w:gridCol w:w="2863"/>
        <w:gridCol w:w="869"/>
        <w:gridCol w:w="460"/>
        <w:gridCol w:w="892"/>
        <w:gridCol w:w="573"/>
        <w:gridCol w:w="1351"/>
        <w:gridCol w:w="222"/>
      </w:tblGrid>
      <w:tr w:rsidR="001D6E62" w:rsidRPr="000C71FE" w:rsidTr="0049270D">
        <w:trPr>
          <w:trHeight w:val="552"/>
        </w:trPr>
        <w:tc>
          <w:tcPr>
            <w:tcW w:w="4879" w:type="pct"/>
            <w:gridSpan w:val="7"/>
            <w:tcBorders>
              <w:top w:val="nil"/>
              <w:left w:val="nil"/>
              <w:bottom w:val="nil"/>
              <w:right w:val="nil"/>
            </w:tcBorders>
            <w:shd w:val="clear" w:color="FFFFFF" w:fill="FFFFFF"/>
            <w:vAlign w:val="center"/>
            <w:hideMark/>
          </w:tcPr>
          <w:p w:rsidR="001D6E62" w:rsidRPr="000C71FE" w:rsidRDefault="001D6E62" w:rsidP="0049270D">
            <w:pPr>
              <w:widowControl/>
              <w:jc w:val="center"/>
              <w:rPr>
                <w:rFonts w:ascii="宋体" w:hAnsi="宋体" w:cs="宋体"/>
                <w:b/>
                <w:bCs/>
                <w:kern w:val="0"/>
                <w:sz w:val="40"/>
                <w:szCs w:val="40"/>
              </w:rPr>
            </w:pPr>
            <w:r w:rsidRPr="000C71FE">
              <w:rPr>
                <w:rFonts w:ascii="宋体" w:hAnsi="宋体" w:cs="宋体" w:hint="eastAsia"/>
                <w:b/>
                <w:bCs/>
                <w:kern w:val="0"/>
                <w:sz w:val="40"/>
                <w:szCs w:val="40"/>
              </w:rPr>
              <w:t>单位工程招标控制价汇总表</w:t>
            </w:r>
          </w:p>
        </w:tc>
        <w:tc>
          <w:tcPr>
            <w:tcW w:w="121"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b/>
                <w:bCs/>
                <w:kern w:val="0"/>
                <w:sz w:val="40"/>
                <w:szCs w:val="40"/>
              </w:rPr>
            </w:pPr>
          </w:p>
        </w:tc>
      </w:tr>
      <w:tr w:rsidR="001D6E62" w:rsidRPr="000C71FE" w:rsidTr="0049270D">
        <w:trPr>
          <w:trHeight w:val="840"/>
        </w:trPr>
        <w:tc>
          <w:tcPr>
            <w:tcW w:w="2375" w:type="pct"/>
            <w:gridSpan w:val="2"/>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kern w:val="0"/>
                <w:sz w:val="20"/>
                <w:szCs w:val="20"/>
              </w:rPr>
            </w:pPr>
            <w:r w:rsidRPr="000C71FE">
              <w:rPr>
                <w:rFonts w:ascii="宋体" w:hAnsi="宋体" w:cs="宋体" w:hint="eastAsia"/>
                <w:kern w:val="0"/>
                <w:sz w:val="20"/>
                <w:szCs w:val="20"/>
              </w:rPr>
              <w:t>工程名称：疫情防疫大楼装修-安装工程</w:t>
            </w:r>
          </w:p>
        </w:tc>
        <w:tc>
          <w:tcPr>
            <w:tcW w:w="1343" w:type="pct"/>
            <w:gridSpan w:val="3"/>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标段：</w:t>
            </w:r>
          </w:p>
        </w:tc>
        <w:tc>
          <w:tcPr>
            <w:tcW w:w="1162" w:type="pct"/>
            <w:gridSpan w:val="2"/>
            <w:tcBorders>
              <w:top w:val="nil"/>
              <w:left w:val="nil"/>
              <w:bottom w:val="nil"/>
              <w:right w:val="nil"/>
            </w:tcBorders>
            <w:shd w:val="clear" w:color="FFFFFF" w:fill="FFFFFF"/>
            <w:vAlign w:val="bottom"/>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第 1 页  共 1 页</w:t>
            </w:r>
          </w:p>
        </w:tc>
        <w:tc>
          <w:tcPr>
            <w:tcW w:w="121"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83"/>
        </w:trPr>
        <w:tc>
          <w:tcPr>
            <w:tcW w:w="65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序号</w:t>
            </w:r>
          </w:p>
        </w:tc>
        <w:tc>
          <w:tcPr>
            <w:tcW w:w="252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汇总内容</w:t>
            </w:r>
          </w:p>
        </w:tc>
        <w:tc>
          <w:tcPr>
            <w:tcW w:w="88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金额:(元)</w:t>
            </w:r>
          </w:p>
        </w:tc>
        <w:tc>
          <w:tcPr>
            <w:tcW w:w="935" w:type="pct"/>
            <w:gridSpan w:val="2"/>
            <w:tcBorders>
              <w:top w:val="single" w:sz="8"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其中：暂估价(元)</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proofErr w:type="gramStart"/>
            <w:r w:rsidRPr="000C71FE">
              <w:rPr>
                <w:rFonts w:ascii="宋体" w:hAnsi="宋体" w:cs="宋体" w:hint="eastAsia"/>
                <w:kern w:val="0"/>
                <w:sz w:val="20"/>
                <w:szCs w:val="20"/>
              </w:rPr>
              <w:t>一</w:t>
            </w:r>
            <w:proofErr w:type="gramEnd"/>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分部分项工程量清单计价合计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1.1</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安装工程</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1.1</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其中：定额人工费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1.2</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其中：定额机械费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二</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单价措施项目清单计价合计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2.1</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其中：定额人工费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2.2</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其中：定额机械费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三</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总价措施项目清单计价合计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3.1</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安全文明施工措施费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3.1.1</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安全文明环保费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3.1.2</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临时设施费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3.2</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其他总价措施费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3.3</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扬尘治理措施费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四</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其他项目清单计价合计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五</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proofErr w:type="gramStart"/>
            <w:r w:rsidRPr="000C71FE">
              <w:rPr>
                <w:rFonts w:ascii="宋体" w:hAnsi="宋体" w:cs="宋体" w:hint="eastAsia"/>
                <w:kern w:val="0"/>
                <w:sz w:val="20"/>
                <w:szCs w:val="20"/>
              </w:rPr>
              <w:t>规</w:t>
            </w:r>
            <w:proofErr w:type="gramEnd"/>
            <w:r w:rsidRPr="000C71FE">
              <w:rPr>
                <w:rFonts w:ascii="宋体" w:hAnsi="宋体" w:cs="宋体" w:hint="eastAsia"/>
                <w:kern w:val="0"/>
                <w:sz w:val="20"/>
                <w:szCs w:val="20"/>
              </w:rPr>
              <w:t>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5.1</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安装工程</w:t>
            </w:r>
            <w:proofErr w:type="gramStart"/>
            <w:r w:rsidRPr="000C71FE">
              <w:rPr>
                <w:rFonts w:ascii="宋体" w:hAnsi="宋体" w:cs="宋体" w:hint="eastAsia"/>
                <w:kern w:val="0"/>
                <w:sz w:val="20"/>
                <w:szCs w:val="20"/>
              </w:rPr>
              <w:t>规</w:t>
            </w:r>
            <w:proofErr w:type="gramEnd"/>
            <w:r w:rsidRPr="000C71FE">
              <w:rPr>
                <w:rFonts w:ascii="宋体" w:hAnsi="宋体" w:cs="宋体" w:hint="eastAsia"/>
                <w:kern w:val="0"/>
                <w:sz w:val="20"/>
                <w:szCs w:val="20"/>
              </w:rPr>
              <w:t>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5.1.1</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社会保险费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5.1.2</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住房公积金</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5.1.3</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工程排污费</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六</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税金</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七</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工程总造价</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65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25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935" w:type="pct"/>
            <w:gridSpan w:val="2"/>
            <w:tcBorders>
              <w:top w:val="single" w:sz="4"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r>
      <w:tr w:rsidR="001D6E62" w:rsidRPr="000C71FE" w:rsidTr="0049270D">
        <w:trPr>
          <w:trHeight w:val="383"/>
        </w:trPr>
        <w:tc>
          <w:tcPr>
            <w:tcW w:w="3179" w:type="pct"/>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招标控制价合计</w:t>
            </w:r>
          </w:p>
        </w:tc>
        <w:tc>
          <w:tcPr>
            <w:tcW w:w="886"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p>
        </w:tc>
        <w:tc>
          <w:tcPr>
            <w:tcW w:w="935" w:type="pct"/>
            <w:gridSpan w:val="2"/>
            <w:tcBorders>
              <w:top w:val="single" w:sz="4" w:space="0" w:color="000000"/>
              <w:left w:val="nil"/>
              <w:bottom w:val="single" w:sz="8"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38"/>
        </w:trPr>
        <w:tc>
          <w:tcPr>
            <w:tcW w:w="4879" w:type="pct"/>
            <w:gridSpan w:val="7"/>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hint="eastAsia"/>
                <w:kern w:val="0"/>
                <w:sz w:val="18"/>
                <w:szCs w:val="18"/>
              </w:rPr>
            </w:pPr>
            <w:r w:rsidRPr="000C71FE">
              <w:rPr>
                <w:rFonts w:ascii="宋体" w:hAnsi="宋体" w:cs="宋体" w:hint="eastAsia"/>
                <w:kern w:val="0"/>
                <w:sz w:val="18"/>
                <w:szCs w:val="18"/>
              </w:rPr>
              <w:t>注：本表适用于单位工程招标控制价或投标报价的汇总，如无单位工程划分，单项工程也使用本表汇总</w:t>
            </w:r>
          </w:p>
        </w:tc>
        <w:tc>
          <w:tcPr>
            <w:tcW w:w="121" w:type="pct"/>
            <w:tcBorders>
              <w:top w:val="nil"/>
              <w:left w:val="nil"/>
              <w:bottom w:val="nil"/>
              <w:right w:val="nil"/>
            </w:tcBorders>
            <w:shd w:val="clear" w:color="auto" w:fill="auto"/>
            <w:noWrap/>
            <w:vAlign w:val="bottom"/>
            <w:hideMark/>
          </w:tcPr>
          <w:p w:rsidR="001D6E62" w:rsidRPr="000C71FE" w:rsidRDefault="001D6E62" w:rsidP="0049270D">
            <w:pPr>
              <w:widowControl/>
              <w:jc w:val="left"/>
              <w:rPr>
                <w:rFonts w:ascii="宋体" w:hAnsi="宋体" w:cs="宋体" w:hint="eastAsia"/>
                <w:kern w:val="0"/>
                <w:sz w:val="18"/>
                <w:szCs w:val="18"/>
              </w:rPr>
            </w:pPr>
          </w:p>
        </w:tc>
      </w:tr>
      <w:tr w:rsidR="001D6E62" w:rsidRPr="000C71FE" w:rsidTr="0049270D">
        <w:trPr>
          <w:trHeight w:val="278"/>
        </w:trPr>
        <w:tc>
          <w:tcPr>
            <w:tcW w:w="2375" w:type="pct"/>
            <w:gridSpan w:val="2"/>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kern w:val="0"/>
                <w:sz w:val="18"/>
                <w:szCs w:val="18"/>
              </w:rPr>
            </w:pPr>
            <w:r w:rsidRPr="000C71FE">
              <w:rPr>
                <w:rFonts w:ascii="宋体" w:hAnsi="宋体" w:cs="宋体" w:hint="eastAsia"/>
                <w:kern w:val="0"/>
                <w:sz w:val="18"/>
                <w:szCs w:val="18"/>
              </w:rPr>
              <w:lastRenderedPageBreak/>
              <w:t xml:space="preserve">　</w:t>
            </w:r>
          </w:p>
        </w:tc>
        <w:tc>
          <w:tcPr>
            <w:tcW w:w="525" w:type="pct"/>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18"/>
                <w:szCs w:val="18"/>
              </w:rPr>
            </w:pPr>
            <w:r w:rsidRPr="000C71FE">
              <w:rPr>
                <w:rFonts w:ascii="宋体" w:hAnsi="宋体" w:cs="宋体" w:hint="eastAsia"/>
                <w:kern w:val="0"/>
                <w:sz w:val="18"/>
                <w:szCs w:val="18"/>
              </w:rPr>
              <w:t xml:space="preserve">　</w:t>
            </w:r>
          </w:p>
        </w:tc>
        <w:tc>
          <w:tcPr>
            <w:tcW w:w="818" w:type="pct"/>
            <w:gridSpan w:val="2"/>
            <w:tcBorders>
              <w:top w:val="nil"/>
              <w:left w:val="nil"/>
              <w:bottom w:val="nil"/>
              <w:right w:val="nil"/>
            </w:tcBorders>
            <w:shd w:val="clear" w:color="FFFFFF" w:fill="FFFFFF"/>
            <w:vAlign w:val="center"/>
            <w:hideMark/>
          </w:tcPr>
          <w:p w:rsidR="001D6E62" w:rsidRPr="000C71FE" w:rsidRDefault="001D6E62" w:rsidP="0049270D">
            <w:pPr>
              <w:widowControl/>
              <w:jc w:val="right"/>
              <w:rPr>
                <w:rFonts w:ascii="宋体" w:hAnsi="宋体" w:cs="宋体" w:hint="eastAsia"/>
                <w:kern w:val="0"/>
                <w:sz w:val="18"/>
                <w:szCs w:val="18"/>
              </w:rPr>
            </w:pPr>
            <w:r w:rsidRPr="000C71FE">
              <w:rPr>
                <w:rFonts w:ascii="宋体" w:hAnsi="宋体" w:cs="宋体" w:hint="eastAsia"/>
                <w:kern w:val="0"/>
                <w:sz w:val="18"/>
                <w:szCs w:val="18"/>
              </w:rPr>
              <w:t xml:space="preserve">　</w:t>
            </w:r>
          </w:p>
        </w:tc>
        <w:tc>
          <w:tcPr>
            <w:tcW w:w="1162" w:type="pct"/>
            <w:gridSpan w:val="2"/>
            <w:tcBorders>
              <w:top w:val="nil"/>
              <w:left w:val="nil"/>
              <w:bottom w:val="nil"/>
              <w:right w:val="nil"/>
            </w:tcBorders>
            <w:shd w:val="clear" w:color="FFFFFF" w:fill="FFFFFF"/>
            <w:vAlign w:val="center"/>
            <w:hideMark/>
          </w:tcPr>
          <w:p w:rsidR="001D6E62" w:rsidRPr="000C71FE" w:rsidRDefault="001D6E62" w:rsidP="0049270D">
            <w:pPr>
              <w:widowControl/>
              <w:jc w:val="right"/>
              <w:rPr>
                <w:rFonts w:ascii="宋体" w:hAnsi="宋体" w:cs="宋体" w:hint="eastAsia"/>
                <w:kern w:val="0"/>
                <w:sz w:val="18"/>
                <w:szCs w:val="18"/>
              </w:rPr>
            </w:pPr>
            <w:r w:rsidRPr="000C71FE">
              <w:rPr>
                <w:rFonts w:ascii="宋体" w:hAnsi="宋体" w:cs="宋体" w:hint="eastAsia"/>
                <w:kern w:val="0"/>
                <w:sz w:val="18"/>
                <w:szCs w:val="18"/>
              </w:rPr>
              <w:t>表—04</w:t>
            </w:r>
          </w:p>
        </w:tc>
        <w:tc>
          <w:tcPr>
            <w:tcW w:w="121"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18"/>
                <w:szCs w:val="18"/>
              </w:rPr>
            </w:pPr>
          </w:p>
        </w:tc>
      </w:tr>
    </w:tbl>
    <w:p w:rsidR="001D6E62" w:rsidRDefault="001D6E62" w:rsidP="001D6E62">
      <w:pPr>
        <w:pStyle w:val="a0"/>
        <w:ind w:firstLine="0"/>
        <w:rPr>
          <w:rFonts w:ascii="仿宋" w:eastAsia="仿宋" w:hAnsi="仿宋" w:hint="eastAsia"/>
          <w:b/>
          <w:sz w:val="28"/>
          <w:szCs w:val="28"/>
        </w:rPr>
      </w:pPr>
    </w:p>
    <w:p w:rsidR="001D6E62" w:rsidRDefault="001D6E62" w:rsidP="001D6E62">
      <w:pPr>
        <w:jc w:val="center"/>
      </w:pPr>
      <w:bookmarkStart w:id="13" w:name="表-08 分部分项工程和单价措施项目清单与计价表"/>
      <w:bookmarkEnd w:id="13"/>
      <w:r>
        <w:br w:type="page"/>
      </w:r>
    </w:p>
    <w:tbl>
      <w:tblPr>
        <w:tblW w:w="5000" w:type="pct"/>
        <w:tblLayout w:type="fixed"/>
        <w:tblLook w:val="04A0" w:firstRow="1" w:lastRow="0" w:firstColumn="1" w:lastColumn="0" w:noHBand="0" w:noVBand="1"/>
      </w:tblPr>
      <w:tblGrid>
        <w:gridCol w:w="479"/>
        <w:gridCol w:w="1274"/>
        <w:gridCol w:w="1022"/>
        <w:gridCol w:w="264"/>
        <w:gridCol w:w="1541"/>
        <w:gridCol w:w="619"/>
        <w:gridCol w:w="765"/>
        <w:gridCol w:w="638"/>
        <w:gridCol w:w="638"/>
        <w:gridCol w:w="830"/>
        <w:gridCol w:w="236"/>
      </w:tblGrid>
      <w:tr w:rsidR="001D6E62" w:rsidRPr="000C71FE" w:rsidTr="0049270D">
        <w:trPr>
          <w:trHeight w:val="792"/>
        </w:trPr>
        <w:tc>
          <w:tcPr>
            <w:tcW w:w="5000" w:type="pct"/>
            <w:gridSpan w:val="11"/>
            <w:tcBorders>
              <w:top w:val="nil"/>
              <w:left w:val="nil"/>
              <w:bottom w:val="nil"/>
              <w:right w:val="nil"/>
            </w:tcBorders>
            <w:shd w:val="clear" w:color="FFFFFF" w:fill="FFFFFF"/>
            <w:vAlign w:val="center"/>
            <w:hideMark/>
          </w:tcPr>
          <w:p w:rsidR="001D6E62" w:rsidRPr="000C71FE" w:rsidRDefault="001D6E62" w:rsidP="0049270D">
            <w:pPr>
              <w:jc w:val="center"/>
              <w:rPr>
                <w:rFonts w:ascii="宋体" w:hAnsi="宋体"/>
                <w:b/>
                <w:bCs/>
                <w:kern w:val="0"/>
                <w:sz w:val="40"/>
                <w:szCs w:val="40"/>
              </w:rPr>
            </w:pPr>
            <w:r w:rsidRPr="000C71FE">
              <w:rPr>
                <w:rFonts w:ascii="宋体" w:hAnsi="宋体" w:hint="eastAsia"/>
                <w:b/>
                <w:bCs/>
                <w:kern w:val="0"/>
                <w:sz w:val="40"/>
                <w:szCs w:val="40"/>
              </w:rPr>
              <w:lastRenderedPageBreak/>
              <w:t>分部分项工程和单价措施项目清单与计价表</w:t>
            </w:r>
          </w:p>
        </w:tc>
      </w:tr>
      <w:tr w:rsidR="001D6E62" w:rsidRPr="000C71FE" w:rsidTr="0049270D">
        <w:trPr>
          <w:trHeight w:val="840"/>
        </w:trPr>
        <w:tc>
          <w:tcPr>
            <w:tcW w:w="1836"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工程名称：疫情防疫大楼装修-安装工程</w:t>
            </w:r>
          </w:p>
        </w:tc>
        <w:tc>
          <w:tcPr>
            <w:tcW w:w="2150"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标段：</w:t>
            </w:r>
          </w:p>
        </w:tc>
        <w:tc>
          <w:tcPr>
            <w:tcW w:w="1014" w:type="pct"/>
            <w:gridSpan w:val="3"/>
            <w:tcBorders>
              <w:top w:val="nil"/>
              <w:left w:val="nil"/>
              <w:bottom w:val="nil"/>
              <w:right w:val="nil"/>
            </w:tcBorders>
            <w:shd w:val="clear" w:color="FFFFFF" w:fill="FFFFFF"/>
            <w:vAlign w:val="bottom"/>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第 1 页  共 4 页</w:t>
            </w:r>
          </w:p>
        </w:tc>
      </w:tr>
      <w:tr w:rsidR="001D6E62" w:rsidRPr="000C71FE" w:rsidTr="0049270D">
        <w:trPr>
          <w:trHeight w:val="360"/>
        </w:trPr>
        <w:tc>
          <w:tcPr>
            <w:tcW w:w="29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序号</w:t>
            </w:r>
          </w:p>
        </w:tc>
        <w:tc>
          <w:tcPr>
            <w:tcW w:w="76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项目编码</w:t>
            </w:r>
          </w:p>
        </w:tc>
        <w:tc>
          <w:tcPr>
            <w:tcW w:w="6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项目名称</w:t>
            </w:r>
          </w:p>
        </w:tc>
        <w:tc>
          <w:tcPr>
            <w:tcW w:w="108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项目特征描述</w:t>
            </w:r>
          </w:p>
        </w:tc>
        <w:tc>
          <w:tcPr>
            <w:tcW w:w="3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计量单位</w:t>
            </w:r>
          </w:p>
        </w:tc>
        <w:tc>
          <w:tcPr>
            <w:tcW w:w="4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工程量</w:t>
            </w:r>
          </w:p>
        </w:tc>
        <w:tc>
          <w:tcPr>
            <w:tcW w:w="1271"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360"/>
        </w:trPr>
        <w:tc>
          <w:tcPr>
            <w:tcW w:w="290" w:type="pct"/>
            <w:vMerge/>
            <w:tcBorders>
              <w:top w:val="single" w:sz="8" w:space="0" w:color="000000"/>
              <w:left w:val="single" w:sz="8"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769"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617"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1089"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74"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462"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综合单价</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综合</w:t>
            </w:r>
          </w:p>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合价</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其中：</w:t>
            </w:r>
          </w:p>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暂估价</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安装工程</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给水</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91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031001006001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塑料管</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室内塑料给水管(热熔连接) 公称外径(mm以内) 25</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m</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44.49</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99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031004006001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大便器</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1、名称：蹲式大便器</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组</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3</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3</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031004007001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小便器</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1、名称：感应小便斗</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组</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4</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031004003001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洗脸盆</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1、名称：洗脸盆</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组</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2</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5</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031004008001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其他成品卫生器具</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1、名称：成品拖布池</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组</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052"/>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6</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031004014001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给、排水附(配)件</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1、名称：地漏DN50</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proofErr w:type="gramStart"/>
            <w:r w:rsidRPr="000C71FE">
              <w:rPr>
                <w:rFonts w:ascii="宋体" w:hAnsi="宋体" w:cs="宋体" w:hint="eastAsia"/>
                <w:kern w:val="0"/>
                <w:sz w:val="20"/>
                <w:szCs w:val="20"/>
              </w:rPr>
              <w:t>个</w:t>
            </w:r>
            <w:proofErr w:type="gramEnd"/>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10</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7</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030413002001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凿（压)槽</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1、基础辅助工程 </w:t>
            </w:r>
            <w:proofErr w:type="gramStart"/>
            <w:r w:rsidRPr="000C71FE">
              <w:rPr>
                <w:rFonts w:ascii="宋体" w:hAnsi="宋体" w:cs="宋体" w:hint="eastAsia"/>
                <w:kern w:val="0"/>
                <w:sz w:val="20"/>
                <w:szCs w:val="20"/>
              </w:rPr>
              <w:t>凿砖槽</w:t>
            </w:r>
            <w:proofErr w:type="gramEnd"/>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m</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10</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强电</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571"/>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8</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030411004002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配线</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1.双绞线缆 管内穿放 ≤4对 高于超五类的布线工程 人工*1.1 换为【超五类屏蔽双绞线】</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m</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3000</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3986"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本页小计</w:t>
            </w:r>
          </w:p>
        </w:tc>
        <w:tc>
          <w:tcPr>
            <w:tcW w:w="385"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8"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49"/>
        </w:trPr>
        <w:tc>
          <w:tcPr>
            <w:tcW w:w="5000" w:type="pct"/>
            <w:gridSpan w:val="11"/>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kern w:val="0"/>
                <w:sz w:val="18"/>
                <w:szCs w:val="18"/>
              </w:rPr>
            </w:pPr>
            <w:r w:rsidRPr="000C71FE">
              <w:rPr>
                <w:rFonts w:ascii="宋体" w:hAnsi="宋体" w:cs="宋体" w:hint="eastAsia"/>
                <w:kern w:val="0"/>
                <w:sz w:val="18"/>
                <w:szCs w:val="18"/>
              </w:rPr>
              <w:t>注：为计取</w:t>
            </w:r>
            <w:proofErr w:type="gramStart"/>
            <w:r w:rsidRPr="000C71FE">
              <w:rPr>
                <w:rFonts w:ascii="宋体" w:hAnsi="宋体" w:cs="宋体" w:hint="eastAsia"/>
                <w:kern w:val="0"/>
                <w:sz w:val="18"/>
                <w:szCs w:val="18"/>
              </w:rPr>
              <w:t>规</w:t>
            </w:r>
            <w:proofErr w:type="gramEnd"/>
            <w:r w:rsidRPr="000C71FE">
              <w:rPr>
                <w:rFonts w:ascii="宋体" w:hAnsi="宋体" w:cs="宋体" w:hint="eastAsia"/>
                <w:kern w:val="0"/>
                <w:sz w:val="18"/>
                <w:szCs w:val="18"/>
              </w:rPr>
              <w:t>费等的使用，可在表中增设其中：“定额人工费”。</w:t>
            </w:r>
          </w:p>
        </w:tc>
      </w:tr>
      <w:tr w:rsidR="001D6E62" w:rsidRPr="000C71FE" w:rsidTr="0049270D">
        <w:trPr>
          <w:trHeight w:val="349"/>
        </w:trPr>
        <w:tc>
          <w:tcPr>
            <w:tcW w:w="1836" w:type="pct"/>
            <w:gridSpan w:val="4"/>
            <w:tcBorders>
              <w:top w:val="nil"/>
              <w:left w:val="nil"/>
              <w:bottom w:val="nil"/>
              <w:right w:val="nil"/>
            </w:tcBorders>
            <w:shd w:val="clear" w:color="FFFFFF" w:fill="FFFFFF"/>
            <w:hideMark/>
          </w:tcPr>
          <w:p w:rsidR="001D6E62" w:rsidRPr="000C71FE" w:rsidRDefault="001D6E62" w:rsidP="0049270D">
            <w:pPr>
              <w:jc w:val="center"/>
              <w:rPr>
                <w:rFonts w:hint="eastAsia"/>
              </w:rPr>
            </w:pPr>
          </w:p>
        </w:tc>
        <w:tc>
          <w:tcPr>
            <w:tcW w:w="2150" w:type="pct"/>
            <w:gridSpan w:val="4"/>
            <w:tcBorders>
              <w:top w:val="nil"/>
              <w:left w:val="nil"/>
              <w:bottom w:val="nil"/>
              <w:right w:val="nil"/>
            </w:tcBorders>
            <w:shd w:val="clear" w:color="FFFFFF" w:fill="FFFFFF"/>
            <w:hideMark/>
          </w:tcPr>
          <w:p w:rsidR="001D6E62" w:rsidRPr="000C71FE" w:rsidRDefault="001D6E62" w:rsidP="0049270D">
            <w:pPr>
              <w:jc w:val="center"/>
              <w:rPr>
                <w:rFonts w:hint="eastAsia"/>
                <w:u w:val="single"/>
              </w:rPr>
            </w:pPr>
          </w:p>
        </w:tc>
        <w:tc>
          <w:tcPr>
            <w:tcW w:w="1014" w:type="pct"/>
            <w:gridSpan w:val="3"/>
            <w:tcBorders>
              <w:top w:val="nil"/>
              <w:left w:val="nil"/>
              <w:bottom w:val="nil"/>
              <w:right w:val="nil"/>
            </w:tcBorders>
            <w:shd w:val="clear" w:color="FFFFFF" w:fill="FFFFFF"/>
            <w:hideMark/>
          </w:tcPr>
          <w:p w:rsidR="001D6E62" w:rsidRPr="000C71FE" w:rsidRDefault="001D6E62" w:rsidP="0049270D">
            <w:pPr>
              <w:jc w:val="center"/>
              <w:rPr>
                <w:rFonts w:hint="eastAsia"/>
              </w:rPr>
            </w:pPr>
            <w:r w:rsidRPr="000C71FE">
              <w:rPr>
                <w:rFonts w:hint="eastAsia"/>
              </w:rPr>
              <w:t>表—</w:t>
            </w:r>
            <w:r w:rsidRPr="000C71FE">
              <w:rPr>
                <w:rFonts w:hint="eastAsia"/>
              </w:rPr>
              <w:t>08</w:t>
            </w:r>
          </w:p>
        </w:tc>
      </w:tr>
      <w:tr w:rsidR="001D6E62" w:rsidRPr="000C71FE" w:rsidTr="0049270D">
        <w:trPr>
          <w:trHeight w:val="792"/>
        </w:trPr>
        <w:tc>
          <w:tcPr>
            <w:tcW w:w="5000" w:type="pct"/>
            <w:gridSpan w:val="11"/>
            <w:tcBorders>
              <w:top w:val="nil"/>
              <w:left w:val="nil"/>
              <w:bottom w:val="nil"/>
              <w:right w:val="nil"/>
            </w:tcBorders>
            <w:shd w:val="clear" w:color="FFFFFF" w:fill="FFFFFF"/>
            <w:vAlign w:val="center"/>
            <w:hideMark/>
          </w:tcPr>
          <w:p w:rsidR="001D6E62" w:rsidRPr="000C71FE" w:rsidRDefault="001D6E62" w:rsidP="0049270D">
            <w:pPr>
              <w:jc w:val="center"/>
              <w:rPr>
                <w:rFonts w:hint="eastAsia"/>
                <w:b/>
                <w:bCs/>
                <w:sz w:val="40"/>
                <w:szCs w:val="40"/>
              </w:rPr>
            </w:pPr>
            <w:r w:rsidRPr="000C71FE">
              <w:rPr>
                <w:rFonts w:hint="eastAsia"/>
                <w:b/>
                <w:bCs/>
                <w:sz w:val="40"/>
                <w:szCs w:val="40"/>
              </w:rPr>
              <w:t>分部分项工程和单价措施项目清单与计价表</w:t>
            </w:r>
          </w:p>
        </w:tc>
      </w:tr>
      <w:tr w:rsidR="001D6E62" w:rsidRPr="000C71FE" w:rsidTr="0049270D">
        <w:trPr>
          <w:trHeight w:val="840"/>
        </w:trPr>
        <w:tc>
          <w:tcPr>
            <w:tcW w:w="1836"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工程名称：疫情防疫大楼装修-安装工程</w:t>
            </w:r>
          </w:p>
        </w:tc>
        <w:tc>
          <w:tcPr>
            <w:tcW w:w="2150"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标段：</w:t>
            </w:r>
          </w:p>
        </w:tc>
        <w:tc>
          <w:tcPr>
            <w:tcW w:w="1014" w:type="pct"/>
            <w:gridSpan w:val="3"/>
            <w:tcBorders>
              <w:top w:val="nil"/>
              <w:left w:val="nil"/>
              <w:bottom w:val="nil"/>
              <w:right w:val="nil"/>
            </w:tcBorders>
            <w:shd w:val="clear" w:color="FFFFFF" w:fill="FFFFFF"/>
            <w:vAlign w:val="bottom"/>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第 2 页  共 4 页</w:t>
            </w:r>
          </w:p>
        </w:tc>
      </w:tr>
      <w:tr w:rsidR="001D6E62" w:rsidRPr="000C71FE" w:rsidTr="0049270D">
        <w:trPr>
          <w:trHeight w:val="360"/>
        </w:trPr>
        <w:tc>
          <w:tcPr>
            <w:tcW w:w="29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序号</w:t>
            </w:r>
          </w:p>
        </w:tc>
        <w:tc>
          <w:tcPr>
            <w:tcW w:w="76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项目编码</w:t>
            </w:r>
          </w:p>
        </w:tc>
        <w:tc>
          <w:tcPr>
            <w:tcW w:w="6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项目名称</w:t>
            </w:r>
          </w:p>
        </w:tc>
        <w:tc>
          <w:tcPr>
            <w:tcW w:w="108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项目特征描述</w:t>
            </w:r>
          </w:p>
        </w:tc>
        <w:tc>
          <w:tcPr>
            <w:tcW w:w="3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计量单位</w:t>
            </w:r>
          </w:p>
        </w:tc>
        <w:tc>
          <w:tcPr>
            <w:tcW w:w="4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工程量</w:t>
            </w:r>
          </w:p>
        </w:tc>
        <w:tc>
          <w:tcPr>
            <w:tcW w:w="1271"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578"/>
        </w:trPr>
        <w:tc>
          <w:tcPr>
            <w:tcW w:w="290" w:type="pct"/>
            <w:vMerge/>
            <w:tcBorders>
              <w:top w:val="single" w:sz="8" w:space="0" w:color="000000"/>
              <w:left w:val="single" w:sz="8"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769"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617"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1089"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74"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462"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综合单价</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综合</w:t>
            </w:r>
            <w:proofErr w:type="gramStart"/>
            <w:r w:rsidRPr="000C71FE">
              <w:rPr>
                <w:rFonts w:ascii="宋体" w:hAnsi="宋体" w:cs="宋体" w:hint="eastAsia"/>
                <w:kern w:val="0"/>
                <w:sz w:val="20"/>
                <w:szCs w:val="20"/>
              </w:rPr>
              <w:t>合</w:t>
            </w:r>
            <w:proofErr w:type="gramEnd"/>
            <w:r w:rsidRPr="000C71FE">
              <w:rPr>
                <w:rFonts w:ascii="宋体" w:hAnsi="宋体" w:cs="宋体" w:hint="eastAsia"/>
                <w:kern w:val="0"/>
                <w:sz w:val="20"/>
                <w:szCs w:val="20"/>
              </w:rPr>
              <w:t>价</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1632"/>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9</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030411001001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配管</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1、塑料管敷设 刚性</w:t>
            </w:r>
            <w:proofErr w:type="gramStart"/>
            <w:r w:rsidRPr="000C71FE">
              <w:rPr>
                <w:rFonts w:ascii="宋体" w:hAnsi="宋体" w:cs="宋体" w:hint="eastAsia"/>
                <w:kern w:val="0"/>
                <w:sz w:val="20"/>
                <w:szCs w:val="20"/>
              </w:rPr>
              <w:t>阻燃管</w:t>
            </w:r>
            <w:proofErr w:type="gramEnd"/>
            <w:r w:rsidRPr="000C71FE">
              <w:rPr>
                <w:rFonts w:ascii="宋体" w:hAnsi="宋体" w:cs="宋体" w:hint="eastAsia"/>
                <w:kern w:val="0"/>
                <w:sz w:val="20"/>
                <w:szCs w:val="20"/>
              </w:rPr>
              <w:t>敷设 砖、混凝土结构暗配PVC20</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m</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660.3</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10</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030411004001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配线</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1、管内穿线 BV-2.5</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m</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1452.66</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11</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030412001001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普通灯具</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1、名称：LED灯盘(300X300) </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50</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12</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030412001002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普通灯具</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1、名称：条形灯</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130</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13</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030412001004</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普通灯具</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1、名称：吸顶灯</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30</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84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14</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030412004002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装饰灯</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1、名称：灯带</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m</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138.45</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867"/>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15</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030404035001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插座</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1、名称：电视插座</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249"/>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16</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030404035002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插座</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1、名称：单相二三</w:t>
            </w:r>
            <w:proofErr w:type="gramStart"/>
            <w:r w:rsidRPr="000C71FE">
              <w:rPr>
                <w:rFonts w:ascii="宋体" w:hAnsi="宋体" w:cs="宋体" w:hint="eastAsia"/>
                <w:kern w:val="0"/>
                <w:sz w:val="20"/>
                <w:szCs w:val="20"/>
              </w:rPr>
              <w:t>极</w:t>
            </w:r>
            <w:proofErr w:type="gramEnd"/>
            <w:r w:rsidRPr="000C71FE">
              <w:rPr>
                <w:rFonts w:ascii="宋体" w:hAnsi="宋体" w:cs="宋体" w:hint="eastAsia"/>
                <w:kern w:val="0"/>
                <w:sz w:val="20"/>
                <w:szCs w:val="20"/>
              </w:rPr>
              <w:t>电源暗插座</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2</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01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17</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030404035003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插座</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1、名称：防水插座</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2</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3986"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本页小计</w:t>
            </w:r>
          </w:p>
        </w:tc>
        <w:tc>
          <w:tcPr>
            <w:tcW w:w="385"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8"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49"/>
        </w:trPr>
        <w:tc>
          <w:tcPr>
            <w:tcW w:w="5000" w:type="pct"/>
            <w:gridSpan w:val="11"/>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kern w:val="0"/>
                <w:sz w:val="18"/>
                <w:szCs w:val="18"/>
              </w:rPr>
            </w:pPr>
            <w:r w:rsidRPr="000C71FE">
              <w:rPr>
                <w:rFonts w:ascii="宋体" w:hAnsi="宋体" w:cs="宋体" w:hint="eastAsia"/>
                <w:kern w:val="0"/>
                <w:sz w:val="18"/>
                <w:szCs w:val="18"/>
              </w:rPr>
              <w:t>注：为计取</w:t>
            </w:r>
            <w:proofErr w:type="gramStart"/>
            <w:r w:rsidRPr="000C71FE">
              <w:rPr>
                <w:rFonts w:ascii="宋体" w:hAnsi="宋体" w:cs="宋体" w:hint="eastAsia"/>
                <w:kern w:val="0"/>
                <w:sz w:val="18"/>
                <w:szCs w:val="18"/>
              </w:rPr>
              <w:t>规</w:t>
            </w:r>
            <w:proofErr w:type="gramEnd"/>
            <w:r w:rsidRPr="000C71FE">
              <w:rPr>
                <w:rFonts w:ascii="宋体" w:hAnsi="宋体" w:cs="宋体" w:hint="eastAsia"/>
                <w:kern w:val="0"/>
                <w:sz w:val="18"/>
                <w:szCs w:val="18"/>
              </w:rPr>
              <w:t>费等的使用，可在表中增设其中：“定额人工费”。</w:t>
            </w:r>
          </w:p>
        </w:tc>
      </w:tr>
      <w:tr w:rsidR="001D6E62" w:rsidRPr="000C71FE" w:rsidTr="0049270D">
        <w:trPr>
          <w:trHeight w:val="349"/>
        </w:trPr>
        <w:tc>
          <w:tcPr>
            <w:tcW w:w="1836" w:type="pct"/>
            <w:gridSpan w:val="4"/>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hint="eastAsia"/>
                <w:kern w:val="0"/>
                <w:sz w:val="18"/>
                <w:szCs w:val="18"/>
              </w:rPr>
            </w:pPr>
            <w:r w:rsidRPr="000C71FE">
              <w:rPr>
                <w:rFonts w:ascii="宋体" w:hAnsi="宋体" w:cs="宋体" w:hint="eastAsia"/>
                <w:kern w:val="0"/>
                <w:sz w:val="18"/>
                <w:szCs w:val="18"/>
              </w:rPr>
              <w:lastRenderedPageBreak/>
              <w:t xml:space="preserve">　</w:t>
            </w:r>
          </w:p>
        </w:tc>
        <w:tc>
          <w:tcPr>
            <w:tcW w:w="2150" w:type="pct"/>
            <w:gridSpan w:val="4"/>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hint="eastAsia"/>
                <w:kern w:val="0"/>
                <w:sz w:val="18"/>
                <w:szCs w:val="18"/>
                <w:u w:val="single"/>
              </w:rPr>
            </w:pPr>
            <w:r w:rsidRPr="000C71FE">
              <w:rPr>
                <w:rFonts w:ascii="宋体" w:hAnsi="宋体" w:cs="宋体" w:hint="eastAsia"/>
                <w:kern w:val="0"/>
                <w:sz w:val="18"/>
                <w:szCs w:val="18"/>
                <w:u w:val="single"/>
              </w:rPr>
              <w:t xml:space="preserve">　</w:t>
            </w:r>
          </w:p>
        </w:tc>
        <w:tc>
          <w:tcPr>
            <w:tcW w:w="1014" w:type="pct"/>
            <w:gridSpan w:val="3"/>
            <w:tcBorders>
              <w:top w:val="nil"/>
              <w:left w:val="nil"/>
              <w:bottom w:val="nil"/>
              <w:right w:val="nil"/>
            </w:tcBorders>
            <w:shd w:val="clear" w:color="FFFFFF" w:fill="FFFFFF"/>
            <w:hideMark/>
          </w:tcPr>
          <w:p w:rsidR="001D6E62" w:rsidRPr="000C71FE" w:rsidRDefault="001D6E62" w:rsidP="0049270D">
            <w:pPr>
              <w:widowControl/>
              <w:jc w:val="right"/>
              <w:rPr>
                <w:rFonts w:ascii="宋体" w:hAnsi="宋体" w:cs="宋体" w:hint="eastAsia"/>
                <w:kern w:val="0"/>
                <w:sz w:val="18"/>
                <w:szCs w:val="18"/>
              </w:rPr>
            </w:pPr>
            <w:r w:rsidRPr="000C71FE">
              <w:rPr>
                <w:rFonts w:ascii="宋体" w:hAnsi="宋体" w:cs="宋体" w:hint="eastAsia"/>
                <w:kern w:val="0"/>
                <w:sz w:val="18"/>
                <w:szCs w:val="18"/>
              </w:rPr>
              <w:t>表—08</w:t>
            </w:r>
          </w:p>
        </w:tc>
      </w:tr>
      <w:tr w:rsidR="001D6E62" w:rsidRPr="000C71FE" w:rsidTr="0049270D">
        <w:trPr>
          <w:trHeight w:val="792"/>
        </w:trPr>
        <w:tc>
          <w:tcPr>
            <w:tcW w:w="5000" w:type="pct"/>
            <w:gridSpan w:val="11"/>
            <w:tcBorders>
              <w:top w:val="nil"/>
              <w:left w:val="nil"/>
              <w:bottom w:val="nil"/>
              <w:right w:val="nil"/>
            </w:tcBorders>
            <w:shd w:val="clear" w:color="FFFFFF" w:fill="FFFFFF"/>
            <w:vAlign w:val="center"/>
            <w:hideMark/>
          </w:tcPr>
          <w:p w:rsidR="001D6E62" w:rsidRPr="000C71FE" w:rsidRDefault="001D6E62" w:rsidP="0049270D">
            <w:pPr>
              <w:widowControl/>
              <w:jc w:val="center"/>
              <w:rPr>
                <w:rFonts w:ascii="宋体" w:hAnsi="宋体" w:cs="宋体" w:hint="eastAsia"/>
                <w:b/>
                <w:bCs/>
                <w:kern w:val="0"/>
                <w:sz w:val="40"/>
                <w:szCs w:val="40"/>
              </w:rPr>
            </w:pPr>
            <w:r w:rsidRPr="000C71FE">
              <w:rPr>
                <w:rFonts w:ascii="宋体" w:hAnsi="宋体" w:cs="宋体" w:hint="eastAsia"/>
                <w:b/>
                <w:bCs/>
                <w:kern w:val="0"/>
                <w:sz w:val="40"/>
                <w:szCs w:val="40"/>
              </w:rPr>
              <w:t>分部分项工程和单价措施项目清单与计价表</w:t>
            </w:r>
          </w:p>
        </w:tc>
      </w:tr>
      <w:tr w:rsidR="001D6E62" w:rsidRPr="000C71FE" w:rsidTr="0049270D">
        <w:trPr>
          <w:trHeight w:val="840"/>
        </w:trPr>
        <w:tc>
          <w:tcPr>
            <w:tcW w:w="1836"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工程名称：疫情防疫大楼装修-安装工程</w:t>
            </w:r>
          </w:p>
        </w:tc>
        <w:tc>
          <w:tcPr>
            <w:tcW w:w="2150"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标段：</w:t>
            </w:r>
          </w:p>
        </w:tc>
        <w:tc>
          <w:tcPr>
            <w:tcW w:w="1014" w:type="pct"/>
            <w:gridSpan w:val="3"/>
            <w:tcBorders>
              <w:top w:val="nil"/>
              <w:left w:val="nil"/>
              <w:bottom w:val="nil"/>
              <w:right w:val="nil"/>
            </w:tcBorders>
            <w:shd w:val="clear" w:color="FFFFFF" w:fill="FFFFFF"/>
            <w:vAlign w:val="bottom"/>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第 3 页  共 4 页</w:t>
            </w:r>
          </w:p>
        </w:tc>
      </w:tr>
      <w:tr w:rsidR="001D6E62" w:rsidRPr="000C71FE" w:rsidTr="0049270D">
        <w:trPr>
          <w:trHeight w:val="360"/>
        </w:trPr>
        <w:tc>
          <w:tcPr>
            <w:tcW w:w="29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序号</w:t>
            </w:r>
          </w:p>
        </w:tc>
        <w:tc>
          <w:tcPr>
            <w:tcW w:w="76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项目编码</w:t>
            </w:r>
          </w:p>
        </w:tc>
        <w:tc>
          <w:tcPr>
            <w:tcW w:w="6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项目名称</w:t>
            </w:r>
          </w:p>
        </w:tc>
        <w:tc>
          <w:tcPr>
            <w:tcW w:w="108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项目特征描述</w:t>
            </w:r>
          </w:p>
        </w:tc>
        <w:tc>
          <w:tcPr>
            <w:tcW w:w="3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计量单位</w:t>
            </w:r>
          </w:p>
        </w:tc>
        <w:tc>
          <w:tcPr>
            <w:tcW w:w="4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工程量</w:t>
            </w:r>
          </w:p>
        </w:tc>
        <w:tc>
          <w:tcPr>
            <w:tcW w:w="1271"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578"/>
        </w:trPr>
        <w:tc>
          <w:tcPr>
            <w:tcW w:w="290" w:type="pct"/>
            <w:vMerge/>
            <w:tcBorders>
              <w:top w:val="single" w:sz="8" w:space="0" w:color="000000"/>
              <w:left w:val="single" w:sz="8"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769"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617"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1089"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74"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462"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综合单价</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综合</w:t>
            </w:r>
            <w:proofErr w:type="gramStart"/>
            <w:r w:rsidRPr="000C71FE">
              <w:rPr>
                <w:rFonts w:ascii="宋体" w:hAnsi="宋体" w:cs="宋体" w:hint="eastAsia"/>
                <w:kern w:val="0"/>
                <w:sz w:val="20"/>
                <w:szCs w:val="20"/>
              </w:rPr>
              <w:t>合</w:t>
            </w:r>
            <w:proofErr w:type="gramEnd"/>
            <w:r w:rsidRPr="000C71FE">
              <w:rPr>
                <w:rFonts w:ascii="宋体" w:hAnsi="宋体" w:cs="宋体" w:hint="eastAsia"/>
                <w:kern w:val="0"/>
                <w:sz w:val="20"/>
                <w:szCs w:val="20"/>
              </w:rPr>
              <w:t>价</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86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18</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030404035004</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插座</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1、名称：DT地面插座</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6</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824"/>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19</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030404035005</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插座</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1、名称：10A电插座</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16</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85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20</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030404035006</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插座</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1、名称：3米公牛插线板</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套</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52</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21</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030404034001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照明开关</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w:t>
            </w:r>
            <w:proofErr w:type="gramStart"/>
            <w:r w:rsidRPr="000C71FE">
              <w:rPr>
                <w:rFonts w:ascii="宋体" w:hAnsi="宋体" w:cs="宋体" w:hint="eastAsia"/>
                <w:kern w:val="0"/>
                <w:sz w:val="20"/>
                <w:szCs w:val="20"/>
              </w:rPr>
              <w:t>双联单控暗开关</w:t>
            </w:r>
            <w:proofErr w:type="gramEnd"/>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proofErr w:type="gramStart"/>
            <w:r w:rsidRPr="000C71FE">
              <w:rPr>
                <w:rFonts w:ascii="宋体" w:hAnsi="宋体" w:cs="宋体" w:hint="eastAsia"/>
                <w:kern w:val="0"/>
                <w:sz w:val="20"/>
                <w:szCs w:val="20"/>
              </w:rPr>
              <w:t>个</w:t>
            </w:r>
            <w:proofErr w:type="gramEnd"/>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6</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22</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030404034002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照明开关</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w:t>
            </w:r>
            <w:proofErr w:type="gramStart"/>
            <w:r w:rsidRPr="000C71FE">
              <w:rPr>
                <w:rFonts w:ascii="宋体" w:hAnsi="宋体" w:cs="宋体" w:hint="eastAsia"/>
                <w:kern w:val="0"/>
                <w:sz w:val="20"/>
                <w:szCs w:val="20"/>
              </w:rPr>
              <w:t>三联单控暗开关</w:t>
            </w:r>
            <w:proofErr w:type="gramEnd"/>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proofErr w:type="gramStart"/>
            <w:r w:rsidRPr="000C71FE">
              <w:rPr>
                <w:rFonts w:ascii="宋体" w:hAnsi="宋体" w:cs="宋体" w:hint="eastAsia"/>
                <w:kern w:val="0"/>
                <w:sz w:val="20"/>
                <w:szCs w:val="20"/>
              </w:rPr>
              <w:t>个</w:t>
            </w:r>
            <w:proofErr w:type="gramEnd"/>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56</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23</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030404034003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照明开关</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1、名称:单联双控开关</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proofErr w:type="gramStart"/>
            <w:r w:rsidRPr="000C71FE">
              <w:rPr>
                <w:rFonts w:ascii="宋体" w:hAnsi="宋体" w:cs="宋体" w:hint="eastAsia"/>
                <w:kern w:val="0"/>
                <w:sz w:val="20"/>
                <w:szCs w:val="20"/>
              </w:rPr>
              <w:t>个</w:t>
            </w:r>
            <w:proofErr w:type="gramEnd"/>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91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24</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030411006001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接线盒</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1、名称：暗装开关(插座)盒</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proofErr w:type="gramStart"/>
            <w:r w:rsidRPr="000C71FE">
              <w:rPr>
                <w:rFonts w:ascii="宋体" w:hAnsi="宋体" w:cs="宋体" w:hint="eastAsia"/>
                <w:kern w:val="0"/>
                <w:sz w:val="20"/>
                <w:szCs w:val="20"/>
              </w:rPr>
              <w:t>个</w:t>
            </w:r>
            <w:proofErr w:type="gramEnd"/>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165</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10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25</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030413002002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凿（压)槽</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1、基础辅助工程 </w:t>
            </w:r>
            <w:proofErr w:type="gramStart"/>
            <w:r w:rsidRPr="000C71FE">
              <w:rPr>
                <w:rFonts w:ascii="宋体" w:hAnsi="宋体" w:cs="宋体" w:hint="eastAsia"/>
                <w:kern w:val="0"/>
                <w:sz w:val="20"/>
                <w:szCs w:val="20"/>
              </w:rPr>
              <w:t>凿砖槽</w:t>
            </w:r>
            <w:proofErr w:type="gramEnd"/>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m</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660.3</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1084"/>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26</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030414002001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送配电装置系统</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1、名称：输配电装置系统调试 ≤1kV交流供电</w:t>
            </w:r>
            <w:r w:rsidRPr="000C71FE">
              <w:rPr>
                <w:rFonts w:ascii="宋体" w:hAnsi="宋体" w:cs="宋体" w:hint="eastAsia"/>
                <w:kern w:val="0"/>
                <w:sz w:val="20"/>
                <w:szCs w:val="20"/>
              </w:rPr>
              <w:br/>
              <w:t>2、具体详见图纸</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系统</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分部分项合计</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措施项目</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3986"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本页小计</w:t>
            </w:r>
          </w:p>
        </w:tc>
        <w:tc>
          <w:tcPr>
            <w:tcW w:w="385" w:type="pct"/>
            <w:tcBorders>
              <w:top w:val="single" w:sz="4" w:space="0" w:color="000000"/>
              <w:left w:val="nil"/>
              <w:bottom w:val="single" w:sz="8"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8"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49"/>
        </w:trPr>
        <w:tc>
          <w:tcPr>
            <w:tcW w:w="5000" w:type="pct"/>
            <w:gridSpan w:val="11"/>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kern w:val="0"/>
                <w:sz w:val="18"/>
                <w:szCs w:val="18"/>
              </w:rPr>
            </w:pPr>
            <w:r w:rsidRPr="000C71FE">
              <w:rPr>
                <w:rFonts w:ascii="宋体" w:hAnsi="宋体" w:cs="宋体" w:hint="eastAsia"/>
                <w:kern w:val="0"/>
                <w:sz w:val="18"/>
                <w:szCs w:val="18"/>
              </w:rPr>
              <w:lastRenderedPageBreak/>
              <w:t>注：为计取</w:t>
            </w:r>
            <w:proofErr w:type="gramStart"/>
            <w:r w:rsidRPr="000C71FE">
              <w:rPr>
                <w:rFonts w:ascii="宋体" w:hAnsi="宋体" w:cs="宋体" w:hint="eastAsia"/>
                <w:kern w:val="0"/>
                <w:sz w:val="18"/>
                <w:szCs w:val="18"/>
              </w:rPr>
              <w:t>规</w:t>
            </w:r>
            <w:proofErr w:type="gramEnd"/>
            <w:r w:rsidRPr="000C71FE">
              <w:rPr>
                <w:rFonts w:ascii="宋体" w:hAnsi="宋体" w:cs="宋体" w:hint="eastAsia"/>
                <w:kern w:val="0"/>
                <w:sz w:val="18"/>
                <w:szCs w:val="18"/>
              </w:rPr>
              <w:t>费等的使用，可在表中增设其中：“定额人工费”。</w:t>
            </w:r>
          </w:p>
        </w:tc>
      </w:tr>
      <w:tr w:rsidR="001D6E62" w:rsidRPr="000C71FE" w:rsidTr="0049270D">
        <w:trPr>
          <w:trHeight w:val="349"/>
        </w:trPr>
        <w:tc>
          <w:tcPr>
            <w:tcW w:w="1836" w:type="pct"/>
            <w:gridSpan w:val="4"/>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hint="eastAsia"/>
                <w:kern w:val="0"/>
                <w:sz w:val="18"/>
                <w:szCs w:val="18"/>
              </w:rPr>
            </w:pPr>
            <w:r w:rsidRPr="000C71FE">
              <w:rPr>
                <w:rFonts w:ascii="宋体" w:hAnsi="宋体" w:cs="宋体" w:hint="eastAsia"/>
                <w:kern w:val="0"/>
                <w:sz w:val="18"/>
                <w:szCs w:val="18"/>
              </w:rPr>
              <w:t xml:space="preserve">　</w:t>
            </w:r>
          </w:p>
        </w:tc>
        <w:tc>
          <w:tcPr>
            <w:tcW w:w="2150" w:type="pct"/>
            <w:gridSpan w:val="4"/>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hint="eastAsia"/>
                <w:kern w:val="0"/>
                <w:sz w:val="18"/>
                <w:szCs w:val="18"/>
                <w:u w:val="single"/>
              </w:rPr>
            </w:pPr>
          </w:p>
        </w:tc>
        <w:tc>
          <w:tcPr>
            <w:tcW w:w="1014" w:type="pct"/>
            <w:gridSpan w:val="3"/>
            <w:tcBorders>
              <w:top w:val="nil"/>
              <w:left w:val="nil"/>
              <w:bottom w:val="nil"/>
              <w:right w:val="nil"/>
            </w:tcBorders>
            <w:shd w:val="clear" w:color="FFFFFF" w:fill="FFFFFF"/>
            <w:hideMark/>
          </w:tcPr>
          <w:p w:rsidR="001D6E62" w:rsidRPr="000C71FE" w:rsidRDefault="001D6E62" w:rsidP="0049270D">
            <w:pPr>
              <w:widowControl/>
              <w:jc w:val="right"/>
              <w:rPr>
                <w:rFonts w:ascii="宋体" w:hAnsi="宋体" w:cs="宋体" w:hint="eastAsia"/>
                <w:kern w:val="0"/>
                <w:sz w:val="18"/>
                <w:szCs w:val="18"/>
              </w:rPr>
            </w:pPr>
            <w:r w:rsidRPr="000C71FE">
              <w:rPr>
                <w:rFonts w:ascii="宋体" w:hAnsi="宋体" w:cs="宋体" w:hint="eastAsia"/>
                <w:kern w:val="0"/>
                <w:sz w:val="18"/>
                <w:szCs w:val="18"/>
              </w:rPr>
              <w:t>表—08</w:t>
            </w:r>
          </w:p>
        </w:tc>
      </w:tr>
      <w:tr w:rsidR="001D6E62" w:rsidRPr="000C71FE" w:rsidTr="0049270D">
        <w:trPr>
          <w:trHeight w:val="792"/>
        </w:trPr>
        <w:tc>
          <w:tcPr>
            <w:tcW w:w="5000" w:type="pct"/>
            <w:gridSpan w:val="11"/>
            <w:tcBorders>
              <w:top w:val="nil"/>
              <w:left w:val="nil"/>
              <w:bottom w:val="nil"/>
              <w:right w:val="nil"/>
            </w:tcBorders>
            <w:shd w:val="clear" w:color="FFFFFF" w:fill="FFFFFF"/>
            <w:vAlign w:val="center"/>
            <w:hideMark/>
          </w:tcPr>
          <w:p w:rsidR="001D6E62" w:rsidRPr="000C71FE" w:rsidRDefault="001D6E62" w:rsidP="0049270D">
            <w:pPr>
              <w:widowControl/>
              <w:jc w:val="center"/>
              <w:rPr>
                <w:rFonts w:ascii="宋体" w:hAnsi="宋体" w:cs="宋体" w:hint="eastAsia"/>
                <w:b/>
                <w:bCs/>
                <w:kern w:val="0"/>
                <w:sz w:val="40"/>
                <w:szCs w:val="40"/>
              </w:rPr>
            </w:pPr>
            <w:r w:rsidRPr="000C71FE">
              <w:rPr>
                <w:rFonts w:ascii="宋体" w:hAnsi="宋体" w:cs="宋体" w:hint="eastAsia"/>
                <w:b/>
                <w:bCs/>
                <w:kern w:val="0"/>
                <w:sz w:val="40"/>
                <w:szCs w:val="40"/>
              </w:rPr>
              <w:t>分部分项工程和单价措施项目清单与计价表</w:t>
            </w:r>
          </w:p>
        </w:tc>
      </w:tr>
      <w:tr w:rsidR="001D6E62" w:rsidRPr="000C71FE" w:rsidTr="0049270D">
        <w:trPr>
          <w:trHeight w:val="840"/>
        </w:trPr>
        <w:tc>
          <w:tcPr>
            <w:tcW w:w="1836"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工程名称：疫情防疫大楼装修-安装工程</w:t>
            </w:r>
          </w:p>
        </w:tc>
        <w:tc>
          <w:tcPr>
            <w:tcW w:w="2150" w:type="pct"/>
            <w:gridSpan w:val="4"/>
            <w:tcBorders>
              <w:top w:val="nil"/>
              <w:left w:val="nil"/>
              <w:bottom w:val="nil"/>
              <w:right w:val="nil"/>
            </w:tcBorders>
            <w:shd w:val="clear" w:color="FFFFFF" w:fill="FFFFFF"/>
            <w:vAlign w:val="bottom"/>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标段：</w:t>
            </w:r>
          </w:p>
        </w:tc>
        <w:tc>
          <w:tcPr>
            <w:tcW w:w="1014" w:type="pct"/>
            <w:gridSpan w:val="3"/>
            <w:tcBorders>
              <w:top w:val="nil"/>
              <w:left w:val="nil"/>
              <w:bottom w:val="nil"/>
              <w:right w:val="nil"/>
            </w:tcBorders>
            <w:shd w:val="clear" w:color="FFFFFF" w:fill="FFFFFF"/>
            <w:vAlign w:val="bottom"/>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第 4 页  共 4 页</w:t>
            </w:r>
          </w:p>
        </w:tc>
      </w:tr>
      <w:tr w:rsidR="001D6E62" w:rsidRPr="000C71FE" w:rsidTr="0049270D">
        <w:trPr>
          <w:trHeight w:val="360"/>
        </w:trPr>
        <w:tc>
          <w:tcPr>
            <w:tcW w:w="29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序号</w:t>
            </w:r>
          </w:p>
        </w:tc>
        <w:tc>
          <w:tcPr>
            <w:tcW w:w="76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项目编码</w:t>
            </w:r>
          </w:p>
        </w:tc>
        <w:tc>
          <w:tcPr>
            <w:tcW w:w="6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项目名称</w:t>
            </w:r>
          </w:p>
        </w:tc>
        <w:tc>
          <w:tcPr>
            <w:tcW w:w="108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项目特征描述</w:t>
            </w:r>
          </w:p>
        </w:tc>
        <w:tc>
          <w:tcPr>
            <w:tcW w:w="37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计量单位</w:t>
            </w:r>
          </w:p>
        </w:tc>
        <w:tc>
          <w:tcPr>
            <w:tcW w:w="46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工程量</w:t>
            </w:r>
          </w:p>
        </w:tc>
        <w:tc>
          <w:tcPr>
            <w:tcW w:w="1271"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578"/>
        </w:trPr>
        <w:tc>
          <w:tcPr>
            <w:tcW w:w="290" w:type="pct"/>
            <w:vMerge/>
            <w:tcBorders>
              <w:top w:val="single" w:sz="8" w:space="0" w:color="000000"/>
              <w:left w:val="single" w:sz="8"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769"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617"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1089"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74"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462" w:type="pct"/>
            <w:vMerge/>
            <w:tcBorders>
              <w:top w:val="single" w:sz="8" w:space="0" w:color="000000"/>
              <w:left w:val="single" w:sz="4" w:space="0" w:color="000000"/>
              <w:bottom w:val="single" w:sz="4" w:space="0" w:color="000000"/>
              <w:right w:val="single" w:sz="4" w:space="0" w:color="000000"/>
            </w:tcBorders>
            <w:vAlign w:val="center"/>
            <w:hideMark/>
          </w:tcPr>
          <w:p w:rsidR="001D6E62" w:rsidRPr="000C71FE" w:rsidRDefault="001D6E62" w:rsidP="0049270D">
            <w:pPr>
              <w:widowControl/>
              <w:jc w:val="left"/>
              <w:rPr>
                <w:rFonts w:ascii="宋体" w:hAnsi="宋体" w:cs="宋体"/>
                <w:kern w:val="0"/>
                <w:sz w:val="20"/>
                <w:szCs w:val="20"/>
              </w:rPr>
            </w:pP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综合单价</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综合</w:t>
            </w:r>
            <w:proofErr w:type="gramStart"/>
            <w:r w:rsidRPr="000C71FE">
              <w:rPr>
                <w:rFonts w:ascii="宋体" w:hAnsi="宋体" w:cs="宋体" w:hint="eastAsia"/>
                <w:kern w:val="0"/>
                <w:sz w:val="20"/>
                <w:szCs w:val="20"/>
              </w:rPr>
              <w:t>合</w:t>
            </w:r>
            <w:proofErr w:type="gramEnd"/>
            <w:r w:rsidRPr="000C71FE">
              <w:rPr>
                <w:rFonts w:ascii="宋体" w:hAnsi="宋体" w:cs="宋体" w:hint="eastAsia"/>
                <w:kern w:val="0"/>
                <w:sz w:val="20"/>
                <w:szCs w:val="20"/>
              </w:rPr>
              <w:t>价</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center"/>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27</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031301017001</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脚手架搭拆</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项</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1</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单价措施合计</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089" w:type="pct"/>
            <w:gridSpan w:val="2"/>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lef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74"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385"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3986"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本页小计</w:t>
            </w:r>
          </w:p>
        </w:tc>
        <w:tc>
          <w:tcPr>
            <w:tcW w:w="385" w:type="pct"/>
            <w:tcBorders>
              <w:top w:val="single" w:sz="4" w:space="0" w:color="000000"/>
              <w:left w:val="nil"/>
              <w:bottom w:val="single" w:sz="4"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4"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60"/>
        </w:trPr>
        <w:tc>
          <w:tcPr>
            <w:tcW w:w="3986"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0C71FE" w:rsidRDefault="001D6E62" w:rsidP="0049270D">
            <w:pPr>
              <w:widowControl/>
              <w:jc w:val="center"/>
              <w:rPr>
                <w:rFonts w:ascii="宋体" w:hAnsi="宋体" w:cs="宋体"/>
                <w:kern w:val="0"/>
                <w:sz w:val="20"/>
                <w:szCs w:val="20"/>
              </w:rPr>
            </w:pPr>
            <w:r w:rsidRPr="000C71FE">
              <w:rPr>
                <w:rFonts w:ascii="宋体" w:hAnsi="宋体" w:cs="宋体" w:hint="eastAsia"/>
                <w:kern w:val="0"/>
                <w:sz w:val="20"/>
                <w:szCs w:val="20"/>
              </w:rPr>
              <w:t>合   计</w:t>
            </w:r>
          </w:p>
        </w:tc>
        <w:tc>
          <w:tcPr>
            <w:tcW w:w="385" w:type="pct"/>
            <w:tcBorders>
              <w:top w:val="single" w:sz="4" w:space="0" w:color="000000"/>
              <w:left w:val="nil"/>
              <w:bottom w:val="single" w:sz="8" w:space="0" w:color="000000"/>
              <w:right w:val="single" w:sz="4" w:space="0" w:color="000000"/>
            </w:tcBorders>
            <w:shd w:val="clear" w:color="FFFFFF" w:fill="FFFFFF"/>
            <w:vAlign w:val="center"/>
          </w:tcPr>
          <w:p w:rsidR="001D6E62" w:rsidRPr="000C71FE" w:rsidRDefault="001D6E62" w:rsidP="0049270D">
            <w:pPr>
              <w:widowControl/>
              <w:jc w:val="right"/>
              <w:rPr>
                <w:rFonts w:ascii="宋体" w:hAnsi="宋体" w:cs="宋体" w:hint="eastAsia"/>
                <w:kern w:val="0"/>
                <w:sz w:val="20"/>
                <w:szCs w:val="20"/>
              </w:rPr>
            </w:pPr>
          </w:p>
        </w:tc>
        <w:tc>
          <w:tcPr>
            <w:tcW w:w="501" w:type="pct"/>
            <w:tcBorders>
              <w:top w:val="nil"/>
              <w:left w:val="nil"/>
              <w:bottom w:val="single" w:sz="8" w:space="0" w:color="000000"/>
              <w:right w:val="single" w:sz="8" w:space="0" w:color="000000"/>
            </w:tcBorders>
            <w:shd w:val="clear" w:color="FFFFFF" w:fill="FFFFFF"/>
            <w:vAlign w:val="center"/>
            <w:hideMark/>
          </w:tcPr>
          <w:p w:rsidR="001D6E62" w:rsidRPr="000C71FE" w:rsidRDefault="001D6E62" w:rsidP="0049270D">
            <w:pPr>
              <w:widowControl/>
              <w:jc w:val="right"/>
              <w:rPr>
                <w:rFonts w:ascii="宋体" w:hAnsi="宋体" w:cs="宋体" w:hint="eastAsia"/>
                <w:kern w:val="0"/>
                <w:sz w:val="20"/>
                <w:szCs w:val="20"/>
              </w:rPr>
            </w:pPr>
            <w:r w:rsidRPr="000C71FE">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0C71FE" w:rsidRDefault="001D6E62" w:rsidP="0049270D">
            <w:pPr>
              <w:widowControl/>
              <w:jc w:val="right"/>
              <w:rPr>
                <w:rFonts w:ascii="宋体" w:hAnsi="宋体" w:cs="宋体" w:hint="eastAsia"/>
                <w:kern w:val="0"/>
                <w:sz w:val="20"/>
                <w:szCs w:val="20"/>
              </w:rPr>
            </w:pPr>
          </w:p>
        </w:tc>
      </w:tr>
      <w:tr w:rsidR="001D6E62" w:rsidRPr="000C71FE" w:rsidTr="0049270D">
        <w:trPr>
          <w:trHeight w:val="349"/>
        </w:trPr>
        <w:tc>
          <w:tcPr>
            <w:tcW w:w="5000" w:type="pct"/>
            <w:gridSpan w:val="11"/>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kern w:val="0"/>
                <w:sz w:val="18"/>
                <w:szCs w:val="18"/>
              </w:rPr>
            </w:pPr>
            <w:r w:rsidRPr="000C71FE">
              <w:rPr>
                <w:rFonts w:ascii="宋体" w:hAnsi="宋体" w:cs="宋体" w:hint="eastAsia"/>
                <w:kern w:val="0"/>
                <w:sz w:val="18"/>
                <w:szCs w:val="18"/>
              </w:rPr>
              <w:lastRenderedPageBreak/>
              <w:t>注：为计取</w:t>
            </w:r>
            <w:proofErr w:type="gramStart"/>
            <w:r w:rsidRPr="000C71FE">
              <w:rPr>
                <w:rFonts w:ascii="宋体" w:hAnsi="宋体" w:cs="宋体" w:hint="eastAsia"/>
                <w:kern w:val="0"/>
                <w:sz w:val="18"/>
                <w:szCs w:val="18"/>
              </w:rPr>
              <w:t>规</w:t>
            </w:r>
            <w:proofErr w:type="gramEnd"/>
            <w:r w:rsidRPr="000C71FE">
              <w:rPr>
                <w:rFonts w:ascii="宋体" w:hAnsi="宋体" w:cs="宋体" w:hint="eastAsia"/>
                <w:kern w:val="0"/>
                <w:sz w:val="18"/>
                <w:szCs w:val="18"/>
              </w:rPr>
              <w:t>费等的使用，可在表中增设其中：“定额人工费”。</w:t>
            </w:r>
          </w:p>
        </w:tc>
      </w:tr>
      <w:tr w:rsidR="001D6E62" w:rsidRPr="000C71FE" w:rsidTr="0049270D">
        <w:trPr>
          <w:trHeight w:val="349"/>
        </w:trPr>
        <w:tc>
          <w:tcPr>
            <w:tcW w:w="1836" w:type="pct"/>
            <w:gridSpan w:val="4"/>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hint="eastAsia"/>
                <w:kern w:val="0"/>
                <w:sz w:val="18"/>
                <w:szCs w:val="18"/>
              </w:rPr>
            </w:pPr>
            <w:r w:rsidRPr="000C71FE">
              <w:rPr>
                <w:rFonts w:ascii="宋体" w:hAnsi="宋体" w:cs="宋体" w:hint="eastAsia"/>
                <w:kern w:val="0"/>
                <w:sz w:val="18"/>
                <w:szCs w:val="18"/>
              </w:rPr>
              <w:t xml:space="preserve">　</w:t>
            </w:r>
          </w:p>
        </w:tc>
        <w:tc>
          <w:tcPr>
            <w:tcW w:w="2150" w:type="pct"/>
            <w:gridSpan w:val="4"/>
            <w:tcBorders>
              <w:top w:val="nil"/>
              <w:left w:val="nil"/>
              <w:bottom w:val="nil"/>
              <w:right w:val="nil"/>
            </w:tcBorders>
            <w:shd w:val="clear" w:color="FFFFFF" w:fill="FFFFFF"/>
            <w:hideMark/>
          </w:tcPr>
          <w:p w:rsidR="001D6E62" w:rsidRPr="000C71FE" w:rsidRDefault="001D6E62" w:rsidP="0049270D">
            <w:pPr>
              <w:widowControl/>
              <w:jc w:val="left"/>
              <w:rPr>
                <w:rFonts w:ascii="宋体" w:hAnsi="宋体" w:cs="宋体" w:hint="eastAsia"/>
                <w:kern w:val="0"/>
                <w:sz w:val="18"/>
                <w:szCs w:val="18"/>
                <w:u w:val="single"/>
              </w:rPr>
            </w:pPr>
            <w:r w:rsidRPr="000C71FE">
              <w:rPr>
                <w:rFonts w:ascii="宋体" w:hAnsi="宋体" w:cs="宋体" w:hint="eastAsia"/>
                <w:kern w:val="0"/>
                <w:sz w:val="18"/>
                <w:szCs w:val="18"/>
                <w:u w:val="single"/>
              </w:rPr>
              <w:t xml:space="preserve">　</w:t>
            </w:r>
          </w:p>
        </w:tc>
        <w:tc>
          <w:tcPr>
            <w:tcW w:w="1014" w:type="pct"/>
            <w:gridSpan w:val="3"/>
            <w:tcBorders>
              <w:top w:val="nil"/>
              <w:left w:val="nil"/>
              <w:bottom w:val="nil"/>
              <w:right w:val="nil"/>
            </w:tcBorders>
            <w:shd w:val="clear" w:color="FFFFFF" w:fill="FFFFFF"/>
            <w:hideMark/>
          </w:tcPr>
          <w:p w:rsidR="001D6E62" w:rsidRPr="000C71FE" w:rsidRDefault="001D6E62" w:rsidP="0049270D">
            <w:pPr>
              <w:widowControl/>
              <w:jc w:val="right"/>
              <w:rPr>
                <w:rFonts w:ascii="宋体" w:hAnsi="宋体" w:cs="宋体" w:hint="eastAsia"/>
                <w:kern w:val="0"/>
                <w:sz w:val="18"/>
                <w:szCs w:val="18"/>
              </w:rPr>
            </w:pPr>
            <w:r w:rsidRPr="000C71FE">
              <w:rPr>
                <w:rFonts w:ascii="宋体" w:hAnsi="宋体" w:cs="宋体" w:hint="eastAsia"/>
                <w:kern w:val="0"/>
                <w:sz w:val="18"/>
                <w:szCs w:val="18"/>
              </w:rPr>
              <w:t>表—08</w:t>
            </w:r>
          </w:p>
        </w:tc>
      </w:tr>
    </w:tbl>
    <w:p w:rsidR="001D6E62" w:rsidRDefault="001D6E62" w:rsidP="001D6E62">
      <w:pPr>
        <w:jc w:val="center"/>
      </w:pPr>
    </w:p>
    <w:tbl>
      <w:tblPr>
        <w:tblW w:w="5000" w:type="pct"/>
        <w:tblLook w:val="04A0" w:firstRow="1" w:lastRow="0" w:firstColumn="1" w:lastColumn="0" w:noHBand="0" w:noVBand="1"/>
      </w:tblPr>
      <w:tblGrid>
        <w:gridCol w:w="490"/>
        <w:gridCol w:w="1060"/>
        <w:gridCol w:w="1414"/>
        <w:gridCol w:w="807"/>
        <w:gridCol w:w="578"/>
        <w:gridCol w:w="516"/>
        <w:gridCol w:w="963"/>
        <w:gridCol w:w="116"/>
        <w:gridCol w:w="476"/>
        <w:gridCol w:w="772"/>
        <w:gridCol w:w="892"/>
        <w:gridCol w:w="222"/>
      </w:tblGrid>
      <w:tr w:rsidR="001D6E62" w:rsidRPr="001D3240" w:rsidTr="0049270D">
        <w:trPr>
          <w:trHeight w:val="67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jc w:val="center"/>
              <w:rPr>
                <w:rFonts w:ascii="宋体" w:hAnsi="宋体"/>
                <w:b/>
                <w:bCs/>
                <w:kern w:val="0"/>
                <w:sz w:val="40"/>
                <w:szCs w:val="40"/>
              </w:rPr>
            </w:pPr>
            <w:r w:rsidRPr="001D3240">
              <w:rPr>
                <w:rFonts w:ascii="宋体" w:hAnsi="宋体" w:hint="eastAsia"/>
                <w:b/>
                <w:bCs/>
                <w:kern w:val="0"/>
                <w:sz w:val="40"/>
                <w:szCs w:val="40"/>
              </w:rPr>
              <w:t>总价措施项目清单与计价表</w:t>
            </w:r>
          </w:p>
        </w:tc>
      </w:tr>
      <w:tr w:rsidR="001D6E62" w:rsidRPr="001D3240" w:rsidTr="0049270D">
        <w:trPr>
          <w:trHeight w:val="578"/>
        </w:trPr>
        <w:tc>
          <w:tcPr>
            <w:tcW w:w="228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工程名称：疫情防疫大楼装修-安装工程</w:t>
            </w:r>
          </w:p>
        </w:tc>
        <w:tc>
          <w:tcPr>
            <w:tcW w:w="1290"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421"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1 页</w:t>
            </w:r>
          </w:p>
        </w:tc>
      </w:tr>
      <w:tr w:rsidR="001D6E62" w:rsidRPr="001D3240" w:rsidTr="0049270D">
        <w:trPr>
          <w:trHeight w:val="840"/>
        </w:trPr>
        <w:tc>
          <w:tcPr>
            <w:tcW w:w="30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643"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856"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84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计算基础</w:t>
            </w:r>
          </w:p>
        </w:tc>
        <w:tc>
          <w:tcPr>
            <w:tcW w:w="280"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费率</w:t>
            </w:r>
            <w:r w:rsidRPr="001D3240">
              <w:rPr>
                <w:rFonts w:ascii="宋体" w:hAnsi="宋体" w:cs="宋体" w:hint="eastAsia"/>
                <w:kern w:val="0"/>
                <w:sz w:val="20"/>
                <w:szCs w:val="20"/>
              </w:rPr>
              <w:br/>
              <w:t>(%)</w:t>
            </w:r>
          </w:p>
        </w:tc>
        <w:tc>
          <w:tcPr>
            <w:tcW w:w="584"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w:t>
            </w:r>
            <w:r w:rsidRPr="001D3240">
              <w:rPr>
                <w:rFonts w:ascii="宋体" w:hAnsi="宋体" w:cs="宋体" w:hint="eastAsia"/>
                <w:kern w:val="0"/>
                <w:sz w:val="20"/>
                <w:szCs w:val="20"/>
              </w:rPr>
              <w:br/>
              <w:t>(元)</w:t>
            </w:r>
          </w:p>
        </w:tc>
        <w:tc>
          <w:tcPr>
            <w:tcW w:w="36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调整</w:t>
            </w:r>
            <w:r w:rsidRPr="001D3240">
              <w:rPr>
                <w:rFonts w:ascii="宋体" w:hAnsi="宋体" w:cs="宋体" w:hint="eastAsia"/>
                <w:kern w:val="0"/>
                <w:sz w:val="20"/>
                <w:szCs w:val="20"/>
              </w:rPr>
              <w:br/>
              <w:t>费率</w:t>
            </w:r>
            <w:r w:rsidRPr="001D3240">
              <w:rPr>
                <w:rFonts w:ascii="宋体" w:hAnsi="宋体" w:cs="宋体" w:hint="eastAsia"/>
                <w:kern w:val="0"/>
                <w:sz w:val="20"/>
                <w:szCs w:val="20"/>
              </w:rPr>
              <w:br/>
              <w:t>(%)</w:t>
            </w:r>
          </w:p>
        </w:tc>
        <w:tc>
          <w:tcPr>
            <w:tcW w:w="469"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调整后</w:t>
            </w:r>
            <w:r w:rsidRPr="001D3240">
              <w:rPr>
                <w:rFonts w:ascii="宋体" w:hAnsi="宋体" w:cs="宋体" w:hint="eastAsia"/>
                <w:kern w:val="0"/>
                <w:sz w:val="20"/>
                <w:szCs w:val="20"/>
              </w:rPr>
              <w:br/>
              <w:t>金额(元)</w:t>
            </w:r>
          </w:p>
        </w:tc>
        <w:tc>
          <w:tcPr>
            <w:tcW w:w="541"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备注</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安全文明施工措施费</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84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安全文明环保费(环境保护、文明施工、安全施工费)</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临时设施费</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2</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其他总价措施费</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23"/>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4"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20"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合    计</w:t>
            </w:r>
          </w:p>
        </w:tc>
        <w:tc>
          <w:tcPr>
            <w:tcW w:w="584" w:type="pct"/>
            <w:tcBorders>
              <w:top w:val="nil"/>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left"/>
              <w:rPr>
                <w:rFonts w:ascii="宋体" w:hAnsi="宋体" w:cs="宋体" w:hint="eastAsia"/>
                <w:kern w:val="0"/>
                <w:sz w:val="20"/>
                <w:szCs w:val="20"/>
              </w:rPr>
            </w:pPr>
          </w:p>
        </w:tc>
        <w:tc>
          <w:tcPr>
            <w:tcW w:w="469"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60"/>
        </w:trPr>
        <w:tc>
          <w:tcPr>
            <w:tcW w:w="228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编制人（造价人员）：</w:t>
            </w:r>
          </w:p>
        </w:tc>
        <w:tc>
          <w:tcPr>
            <w:tcW w:w="1290"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kern w:val="0"/>
                <w:sz w:val="18"/>
                <w:szCs w:val="18"/>
              </w:rPr>
            </w:pPr>
            <w:r w:rsidRPr="001D3240">
              <w:rPr>
                <w:rFonts w:ascii="宋体" w:hAnsi="宋体" w:cs="宋体" w:hint="eastAsia"/>
                <w:kern w:val="0"/>
                <w:sz w:val="18"/>
                <w:szCs w:val="18"/>
              </w:rPr>
              <w:t>复核人（造价工程师）：</w:t>
            </w:r>
          </w:p>
        </w:tc>
        <w:tc>
          <w:tcPr>
            <w:tcW w:w="1421"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60"/>
        </w:trPr>
        <w:tc>
          <w:tcPr>
            <w:tcW w:w="228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290"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421"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表-11</w:t>
            </w:r>
          </w:p>
        </w:tc>
      </w:tr>
    </w:tbl>
    <w:p w:rsidR="001D6E62" w:rsidRDefault="001D6E62" w:rsidP="001D6E62">
      <w:pPr>
        <w:jc w:val="center"/>
      </w:pPr>
      <w:r>
        <w:br w:type="page"/>
      </w:r>
    </w:p>
    <w:tbl>
      <w:tblPr>
        <w:tblW w:w="5000" w:type="pct"/>
        <w:tblLook w:val="04A0" w:firstRow="1" w:lastRow="0" w:firstColumn="1" w:lastColumn="0" w:noHBand="0" w:noVBand="1"/>
      </w:tblPr>
      <w:tblGrid>
        <w:gridCol w:w="992"/>
        <w:gridCol w:w="2740"/>
        <w:gridCol w:w="165"/>
        <w:gridCol w:w="1201"/>
        <w:gridCol w:w="259"/>
        <w:gridCol w:w="689"/>
        <w:gridCol w:w="588"/>
        <w:gridCol w:w="1450"/>
        <w:gridCol w:w="222"/>
      </w:tblGrid>
      <w:tr w:rsidR="001D6E62" w:rsidRPr="001D3240" w:rsidTr="0049270D">
        <w:trPr>
          <w:trHeight w:val="792"/>
        </w:trPr>
        <w:tc>
          <w:tcPr>
            <w:tcW w:w="5000" w:type="pct"/>
            <w:gridSpan w:val="9"/>
            <w:tcBorders>
              <w:top w:val="nil"/>
              <w:left w:val="nil"/>
              <w:bottom w:val="nil"/>
              <w:right w:val="nil"/>
            </w:tcBorders>
            <w:shd w:val="clear" w:color="FFFFFF" w:fill="FFFFFF"/>
            <w:vAlign w:val="center"/>
            <w:hideMark/>
          </w:tcPr>
          <w:p w:rsidR="001D6E62" w:rsidRPr="001D3240" w:rsidRDefault="001D6E62" w:rsidP="0049270D">
            <w:pPr>
              <w:jc w:val="center"/>
              <w:rPr>
                <w:rFonts w:ascii="宋体" w:hAnsi="宋体"/>
                <w:b/>
                <w:bCs/>
                <w:kern w:val="0"/>
                <w:sz w:val="40"/>
                <w:szCs w:val="40"/>
              </w:rPr>
            </w:pPr>
            <w:r w:rsidRPr="001D3240">
              <w:rPr>
                <w:rFonts w:ascii="宋体" w:hAnsi="宋体" w:hint="eastAsia"/>
                <w:b/>
                <w:bCs/>
                <w:kern w:val="0"/>
                <w:sz w:val="40"/>
                <w:szCs w:val="40"/>
              </w:rPr>
              <w:lastRenderedPageBreak/>
              <w:t>其他项目清单与计价汇总表</w:t>
            </w:r>
          </w:p>
        </w:tc>
      </w:tr>
      <w:tr w:rsidR="001D6E62" w:rsidRPr="001D3240" w:rsidTr="0049270D">
        <w:trPr>
          <w:trHeight w:val="840"/>
        </w:trPr>
        <w:tc>
          <w:tcPr>
            <w:tcW w:w="2250" w:type="pct"/>
            <w:gridSpan w:val="2"/>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工程名称：疫情防疫大楼装修-安装工程</w:t>
            </w:r>
          </w:p>
        </w:tc>
        <w:tc>
          <w:tcPr>
            <w:tcW w:w="1400"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349"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1 页</w:t>
            </w:r>
          </w:p>
        </w:tc>
      </w:tr>
      <w:tr w:rsidR="001D6E62" w:rsidRPr="001D3240" w:rsidTr="0049270D">
        <w:trPr>
          <w:trHeight w:val="372"/>
        </w:trPr>
        <w:tc>
          <w:tcPr>
            <w:tcW w:w="599"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175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88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77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结算金额（元）</w:t>
            </w:r>
          </w:p>
        </w:tc>
        <w:tc>
          <w:tcPr>
            <w:tcW w:w="874"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备注</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暂列金额</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明细详见表-12-1</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暂估价</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2.1</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材料暂估价</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明细详见表-12-2</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2.2</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专业工程暂估价</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明细详见表-12-3</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计日工</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明细详见表-12-4</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总承包服务费</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明细详见表-12-5</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其他</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60"/>
        </w:trPr>
        <w:tc>
          <w:tcPr>
            <w:tcW w:w="599" w:type="pct"/>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 xml:space="preserve">　</w:t>
            </w:r>
          </w:p>
        </w:tc>
        <w:tc>
          <w:tcPr>
            <w:tcW w:w="175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合  计</w:t>
            </w:r>
          </w:p>
        </w:tc>
        <w:tc>
          <w:tcPr>
            <w:tcW w:w="883"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77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87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18"/>
                <w:szCs w:val="18"/>
              </w:rPr>
            </w:pPr>
          </w:p>
        </w:tc>
      </w:tr>
      <w:tr w:rsidR="001D6E62" w:rsidRPr="001D3240" w:rsidTr="0049270D">
        <w:trPr>
          <w:trHeight w:val="360"/>
        </w:trPr>
        <w:tc>
          <w:tcPr>
            <w:tcW w:w="5000" w:type="pct"/>
            <w:gridSpan w:val="9"/>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注：材料（工程设备）</w:t>
            </w:r>
            <w:proofErr w:type="gramStart"/>
            <w:r w:rsidRPr="001D3240">
              <w:rPr>
                <w:rFonts w:ascii="宋体" w:hAnsi="宋体" w:cs="宋体" w:hint="eastAsia"/>
                <w:kern w:val="0"/>
                <w:sz w:val="18"/>
                <w:szCs w:val="18"/>
              </w:rPr>
              <w:t>暂估单价</w:t>
            </w:r>
            <w:proofErr w:type="gramEnd"/>
            <w:r w:rsidRPr="001D3240">
              <w:rPr>
                <w:rFonts w:ascii="宋体" w:hAnsi="宋体" w:cs="宋体" w:hint="eastAsia"/>
                <w:kern w:val="0"/>
                <w:sz w:val="18"/>
                <w:szCs w:val="18"/>
              </w:rPr>
              <w:t>进入清单项目综合单价，此处不汇总。</w:t>
            </w:r>
          </w:p>
        </w:tc>
      </w:tr>
      <w:tr w:rsidR="001D6E62" w:rsidRPr="001D3240" w:rsidTr="0049270D">
        <w:trPr>
          <w:trHeight w:val="360"/>
        </w:trPr>
        <w:tc>
          <w:tcPr>
            <w:tcW w:w="2250" w:type="pct"/>
            <w:gridSpan w:val="2"/>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lastRenderedPageBreak/>
              <w:t xml:space="preserve">　</w:t>
            </w:r>
          </w:p>
        </w:tc>
        <w:tc>
          <w:tcPr>
            <w:tcW w:w="826" w:type="pct"/>
            <w:gridSpan w:val="2"/>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574" w:type="pct"/>
            <w:gridSpan w:val="2"/>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349" w:type="pct"/>
            <w:gridSpan w:val="3"/>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表—12</w:t>
            </w:r>
          </w:p>
        </w:tc>
      </w:tr>
    </w:tbl>
    <w:p w:rsidR="001D6E62" w:rsidRDefault="001D6E62" w:rsidP="001D6E62">
      <w:pPr>
        <w:jc w:val="center"/>
      </w:pPr>
      <w:r>
        <w:br w:type="page"/>
      </w:r>
    </w:p>
    <w:tbl>
      <w:tblPr>
        <w:tblW w:w="5008" w:type="pct"/>
        <w:tblLook w:val="04A0" w:firstRow="1" w:lastRow="0" w:firstColumn="1" w:lastColumn="0" w:noHBand="0" w:noVBand="1"/>
      </w:tblPr>
      <w:tblGrid>
        <w:gridCol w:w="665"/>
        <w:gridCol w:w="412"/>
        <w:gridCol w:w="1809"/>
        <w:gridCol w:w="936"/>
        <w:gridCol w:w="112"/>
        <w:gridCol w:w="871"/>
        <w:gridCol w:w="46"/>
        <w:gridCol w:w="418"/>
        <w:gridCol w:w="756"/>
        <w:gridCol w:w="63"/>
        <w:gridCol w:w="75"/>
        <w:gridCol w:w="579"/>
        <w:gridCol w:w="363"/>
        <w:gridCol w:w="992"/>
        <w:gridCol w:w="209"/>
        <w:gridCol w:w="13"/>
      </w:tblGrid>
      <w:tr w:rsidR="001D6E62" w:rsidRPr="001D3240" w:rsidTr="0049270D">
        <w:trPr>
          <w:gridAfter w:val="1"/>
          <w:wAfter w:w="8" w:type="pct"/>
          <w:trHeight w:val="672"/>
        </w:trPr>
        <w:tc>
          <w:tcPr>
            <w:tcW w:w="4992" w:type="pct"/>
            <w:gridSpan w:val="15"/>
            <w:tcBorders>
              <w:top w:val="nil"/>
              <w:left w:val="nil"/>
              <w:bottom w:val="nil"/>
              <w:right w:val="nil"/>
            </w:tcBorders>
            <w:shd w:val="clear" w:color="FFFFFF" w:fill="FFFFFF"/>
            <w:vAlign w:val="center"/>
            <w:hideMark/>
          </w:tcPr>
          <w:p w:rsidR="001D6E62" w:rsidRPr="001D3240" w:rsidRDefault="001D6E62" w:rsidP="0049270D">
            <w:pPr>
              <w:jc w:val="center"/>
              <w:rPr>
                <w:rFonts w:ascii="宋体" w:hAnsi="宋体"/>
                <w:b/>
                <w:bCs/>
                <w:kern w:val="0"/>
                <w:sz w:val="40"/>
                <w:szCs w:val="40"/>
              </w:rPr>
            </w:pPr>
            <w:proofErr w:type="gramStart"/>
            <w:r w:rsidRPr="001D3240">
              <w:rPr>
                <w:rFonts w:ascii="宋体" w:hAnsi="宋体" w:hint="eastAsia"/>
                <w:b/>
                <w:bCs/>
                <w:kern w:val="0"/>
                <w:sz w:val="40"/>
                <w:szCs w:val="40"/>
              </w:rPr>
              <w:lastRenderedPageBreak/>
              <w:t>规</w:t>
            </w:r>
            <w:proofErr w:type="gramEnd"/>
            <w:r w:rsidRPr="001D3240">
              <w:rPr>
                <w:rFonts w:ascii="宋体" w:hAnsi="宋体" w:hint="eastAsia"/>
                <w:b/>
                <w:bCs/>
                <w:kern w:val="0"/>
                <w:sz w:val="40"/>
                <w:szCs w:val="40"/>
              </w:rPr>
              <w:t>费、税金项目清单与计价表</w:t>
            </w:r>
          </w:p>
        </w:tc>
      </w:tr>
      <w:tr w:rsidR="001D6E62" w:rsidRPr="001D3240" w:rsidTr="0049270D">
        <w:trPr>
          <w:gridAfter w:val="1"/>
          <w:wAfter w:w="8" w:type="pct"/>
          <w:trHeight w:val="578"/>
        </w:trPr>
        <w:tc>
          <w:tcPr>
            <w:tcW w:w="229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工程名称：疫情防疫大楼装修-安装工程</w:t>
            </w:r>
          </w:p>
        </w:tc>
        <w:tc>
          <w:tcPr>
            <w:tcW w:w="1327"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标段：</w:t>
            </w:r>
          </w:p>
        </w:tc>
        <w:tc>
          <w:tcPr>
            <w:tcW w:w="1366" w:type="pct"/>
            <w:gridSpan w:val="6"/>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1 页</w:t>
            </w:r>
          </w:p>
        </w:tc>
      </w:tr>
      <w:tr w:rsidR="001D6E62" w:rsidRPr="001D3240" w:rsidTr="0049270D">
        <w:trPr>
          <w:gridAfter w:val="1"/>
          <w:wAfter w:w="8" w:type="pct"/>
          <w:trHeight w:val="469"/>
        </w:trPr>
        <w:tc>
          <w:tcPr>
            <w:tcW w:w="40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133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18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计算基础</w:t>
            </w:r>
          </w:p>
        </w:tc>
        <w:tc>
          <w:tcPr>
            <w:tcW w:w="74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计算基数</w:t>
            </w:r>
          </w:p>
        </w:tc>
        <w:tc>
          <w:tcPr>
            <w:tcW w:w="61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计算费率(%)</w:t>
            </w:r>
          </w:p>
        </w:tc>
        <w:tc>
          <w:tcPr>
            <w:tcW w:w="71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社会保险费</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定额人工费+定额机械费</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住房公积金</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定额人工费+定额机械费</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1.3</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工程排污费</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定额人工费+定额机械费</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gridAfter w:val="1"/>
          <w:wAfter w:w="8" w:type="pct"/>
          <w:trHeight w:val="578"/>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2</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税金</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分部分项+措施项目+其他项目+</w:t>
            </w: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9</w:t>
            </w:r>
          </w:p>
        </w:tc>
        <w:tc>
          <w:tcPr>
            <w:tcW w:w="717" w:type="pct"/>
            <w:gridSpan w:val="2"/>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72"/>
        </w:trPr>
        <w:tc>
          <w:tcPr>
            <w:tcW w:w="400" w:type="pct"/>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6" w:type="pct"/>
            <w:gridSpan w:val="2"/>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3" w:type="pct"/>
            <w:gridSpan w:val="4"/>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5" w:type="pct"/>
            <w:gridSpan w:val="3"/>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1" w:type="pct"/>
            <w:gridSpan w:val="3"/>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gridSpan w:val="2"/>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60"/>
        </w:trPr>
        <w:tc>
          <w:tcPr>
            <w:tcW w:w="22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327" w:type="pct"/>
            <w:gridSpan w:val="5"/>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366" w:type="pct"/>
            <w:gridSpan w:val="6"/>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表—13</w:t>
            </w:r>
          </w:p>
        </w:tc>
      </w:tr>
      <w:tr w:rsidR="001D6E62" w:rsidRPr="001D3240" w:rsidTr="0049270D">
        <w:trPr>
          <w:trHeight w:val="552"/>
        </w:trPr>
        <w:tc>
          <w:tcPr>
            <w:tcW w:w="4871" w:type="pct"/>
            <w:gridSpan w:val="14"/>
            <w:tcBorders>
              <w:top w:val="nil"/>
              <w:left w:val="nil"/>
              <w:bottom w:val="nil"/>
              <w:right w:val="nil"/>
            </w:tcBorders>
            <w:shd w:val="clear" w:color="FFFFFF" w:fill="FFFFFF"/>
            <w:vAlign w:val="center"/>
            <w:hideMark/>
          </w:tcPr>
          <w:p w:rsidR="001D6E62" w:rsidRDefault="001D6E62" w:rsidP="0049270D">
            <w:r>
              <w:lastRenderedPageBreak/>
              <w:br w:type="page"/>
            </w:r>
          </w:p>
          <w:p w:rsidR="001D6E62" w:rsidRPr="001D3240" w:rsidRDefault="001D6E62" w:rsidP="0049270D">
            <w:pPr>
              <w:jc w:val="center"/>
              <w:rPr>
                <w:rFonts w:ascii="宋体" w:hAnsi="宋体"/>
                <w:b/>
                <w:bCs/>
                <w:kern w:val="0"/>
                <w:sz w:val="40"/>
                <w:szCs w:val="40"/>
              </w:rPr>
            </w:pPr>
            <w:r w:rsidRPr="001D3240">
              <w:rPr>
                <w:rFonts w:ascii="宋体" w:hAnsi="宋体" w:hint="eastAsia"/>
                <w:b/>
                <w:bCs/>
                <w:kern w:val="0"/>
                <w:sz w:val="40"/>
                <w:szCs w:val="40"/>
              </w:rPr>
              <w:t>单位工程招标控制价汇总表</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rPr>
                <w:rFonts w:ascii="宋体" w:hAnsi="宋体" w:hint="eastAsia"/>
                <w:b/>
                <w:bCs/>
                <w:kern w:val="0"/>
                <w:sz w:val="40"/>
                <w:szCs w:val="40"/>
              </w:rPr>
            </w:pPr>
          </w:p>
        </w:tc>
      </w:tr>
      <w:tr w:rsidR="001D6E62" w:rsidRPr="001D3240" w:rsidTr="0049270D">
        <w:trPr>
          <w:trHeight w:val="840"/>
        </w:trPr>
        <w:tc>
          <w:tcPr>
            <w:tcW w:w="2367"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20"/>
                <w:szCs w:val="20"/>
              </w:rPr>
            </w:pPr>
            <w:r w:rsidRPr="001D3240">
              <w:rPr>
                <w:rFonts w:ascii="宋体" w:hAnsi="宋体" w:cs="宋体" w:hint="eastAsia"/>
                <w:kern w:val="0"/>
                <w:sz w:val="20"/>
                <w:szCs w:val="20"/>
              </w:rPr>
              <w:t>工程名称：疫情防疫大楼装修-装饰工程</w:t>
            </w:r>
          </w:p>
        </w:tc>
        <w:tc>
          <w:tcPr>
            <w:tcW w:w="1341" w:type="pct"/>
            <w:gridSpan w:val="6"/>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16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2 页</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gridAfter w:val="1"/>
          <w:wAfter w:w="8" w:type="pct"/>
          <w:trHeight w:val="383"/>
        </w:trPr>
        <w:tc>
          <w:tcPr>
            <w:tcW w:w="64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序号</w:t>
            </w:r>
          </w:p>
        </w:tc>
        <w:tc>
          <w:tcPr>
            <w:tcW w:w="2523"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汇总内容</w:t>
            </w:r>
          </w:p>
        </w:tc>
        <w:tc>
          <w:tcPr>
            <w:tcW w:w="88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93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其中：暂估价(元)</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一</w:t>
            </w:r>
            <w:proofErr w:type="gramEnd"/>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分部分项工程量清单计价合计</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装修工程</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家具</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1.3</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维修改造</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其中：定额人工费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其中：定额机械费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二</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单价措施项目清单计价合计</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2.1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其中：定额人工费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2.2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其中：定额机械费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三</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总价措施项目清单计价合计</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安全文明施工措施费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3.1.1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安全文明环保费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3.1.2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临时设施费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其他总价措施费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3.3</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扬尘治理措施费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四</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其他项目清单计价合计</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五</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建筑工程</w:t>
            </w: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5.1.1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社会保险费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5.1.2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住房公积金</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5.1.3</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工程排污费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装饰工程</w:t>
            </w: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5.2.1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社会保险费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5.2.2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住房公积金</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5.2.3</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工程排污费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5.3</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安装工程</w:t>
            </w: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5.3.1</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社会保险费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5.3.2</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住房公积金</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5.3.3</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工程排污费</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gridAfter w:val="1"/>
          <w:wAfter w:w="8" w:type="pct"/>
          <w:trHeight w:val="383"/>
        </w:trPr>
        <w:tc>
          <w:tcPr>
            <w:tcW w:w="648" w:type="pct"/>
            <w:gridSpan w:val="2"/>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lastRenderedPageBreak/>
              <w:t>六</w:t>
            </w:r>
          </w:p>
        </w:tc>
        <w:tc>
          <w:tcPr>
            <w:tcW w:w="252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税金</w:t>
            </w:r>
          </w:p>
        </w:tc>
        <w:tc>
          <w:tcPr>
            <w:tcW w:w="886" w:type="pct"/>
            <w:gridSpan w:val="4"/>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w:t>
            </w:r>
          </w:p>
        </w:tc>
      </w:tr>
      <w:tr w:rsidR="001D6E62" w:rsidRPr="001D3240" w:rsidTr="0049270D">
        <w:trPr>
          <w:trHeight w:val="338"/>
        </w:trPr>
        <w:tc>
          <w:tcPr>
            <w:tcW w:w="4871" w:type="pct"/>
            <w:gridSpan w:val="14"/>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注：本表适用于单位工程招标控制价或投标报价的汇总，如无单位工程划分，单项工程也使用本表汇总</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18"/>
                <w:szCs w:val="18"/>
              </w:rPr>
            </w:pPr>
          </w:p>
        </w:tc>
      </w:tr>
      <w:tr w:rsidR="001D6E62" w:rsidRPr="001D3240" w:rsidTr="0049270D">
        <w:trPr>
          <w:trHeight w:val="278"/>
        </w:trPr>
        <w:tc>
          <w:tcPr>
            <w:tcW w:w="2367"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 xml:space="preserve">　</w:t>
            </w:r>
          </w:p>
        </w:tc>
        <w:tc>
          <w:tcPr>
            <w:tcW w:w="524" w:type="pct"/>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817" w:type="pct"/>
            <w:gridSpan w:val="5"/>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162" w:type="pct"/>
            <w:gridSpan w:val="3"/>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表—04</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18"/>
                <w:szCs w:val="18"/>
              </w:rPr>
            </w:pPr>
          </w:p>
        </w:tc>
      </w:tr>
      <w:tr w:rsidR="001D6E62" w:rsidRPr="001D3240" w:rsidTr="0049270D">
        <w:trPr>
          <w:trHeight w:val="480"/>
        </w:trPr>
        <w:tc>
          <w:tcPr>
            <w:tcW w:w="3709" w:type="pct"/>
            <w:gridSpan w:val="11"/>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 xml:space="preserve">　</w:t>
            </w:r>
          </w:p>
        </w:tc>
        <w:tc>
          <w:tcPr>
            <w:tcW w:w="1162" w:type="pct"/>
            <w:gridSpan w:val="3"/>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18"/>
                <w:szCs w:val="18"/>
              </w:rPr>
            </w:pPr>
          </w:p>
        </w:tc>
      </w:tr>
      <w:tr w:rsidR="001D6E62" w:rsidRPr="001D3240" w:rsidTr="0049270D">
        <w:trPr>
          <w:trHeight w:val="552"/>
        </w:trPr>
        <w:tc>
          <w:tcPr>
            <w:tcW w:w="4871" w:type="pct"/>
            <w:gridSpan w:val="14"/>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b/>
                <w:bCs/>
                <w:kern w:val="0"/>
                <w:sz w:val="40"/>
                <w:szCs w:val="40"/>
              </w:rPr>
            </w:pPr>
            <w:r w:rsidRPr="001D3240">
              <w:rPr>
                <w:rFonts w:ascii="宋体" w:hAnsi="宋体" w:cs="宋体" w:hint="eastAsia"/>
                <w:b/>
                <w:bCs/>
                <w:kern w:val="0"/>
                <w:sz w:val="40"/>
                <w:szCs w:val="40"/>
              </w:rPr>
              <w:t>单位工程招标控制价汇总表</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b/>
                <w:bCs/>
                <w:kern w:val="0"/>
                <w:sz w:val="40"/>
                <w:szCs w:val="40"/>
              </w:rPr>
            </w:pPr>
          </w:p>
        </w:tc>
      </w:tr>
      <w:tr w:rsidR="001D6E62" w:rsidRPr="001D3240" w:rsidTr="0049270D">
        <w:trPr>
          <w:trHeight w:val="840"/>
        </w:trPr>
        <w:tc>
          <w:tcPr>
            <w:tcW w:w="2367"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20"/>
                <w:szCs w:val="20"/>
              </w:rPr>
            </w:pPr>
            <w:r w:rsidRPr="001D3240">
              <w:rPr>
                <w:rFonts w:ascii="宋体" w:hAnsi="宋体" w:cs="宋体" w:hint="eastAsia"/>
                <w:kern w:val="0"/>
                <w:sz w:val="20"/>
                <w:szCs w:val="20"/>
              </w:rPr>
              <w:t>工程名称：疫情防疫大楼装修-装饰工程</w:t>
            </w:r>
          </w:p>
        </w:tc>
        <w:tc>
          <w:tcPr>
            <w:tcW w:w="1341" w:type="pct"/>
            <w:gridSpan w:val="6"/>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16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 页  共 2 页</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gridAfter w:val="1"/>
          <w:wAfter w:w="8" w:type="pct"/>
          <w:trHeight w:val="383"/>
        </w:trPr>
        <w:tc>
          <w:tcPr>
            <w:tcW w:w="64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序号</w:t>
            </w:r>
          </w:p>
        </w:tc>
        <w:tc>
          <w:tcPr>
            <w:tcW w:w="2523"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汇总内容</w:t>
            </w:r>
          </w:p>
        </w:tc>
        <w:tc>
          <w:tcPr>
            <w:tcW w:w="88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93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其中：暂估价(元)</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八</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工程总造价</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lastRenderedPageBreak/>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64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52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935" w:type="pct"/>
            <w:gridSpan w:val="3"/>
            <w:tcBorders>
              <w:top w:val="single" w:sz="4"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gridAfter w:val="1"/>
          <w:wAfter w:w="8" w:type="pct"/>
          <w:trHeight w:val="383"/>
        </w:trPr>
        <w:tc>
          <w:tcPr>
            <w:tcW w:w="3171"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招标控制价合计</w:t>
            </w:r>
          </w:p>
        </w:tc>
        <w:tc>
          <w:tcPr>
            <w:tcW w:w="886" w:type="pct"/>
            <w:gridSpan w:val="4"/>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935" w:type="pct"/>
            <w:gridSpan w:val="3"/>
            <w:tcBorders>
              <w:top w:val="single" w:sz="4" w:space="0" w:color="000000"/>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38"/>
        </w:trPr>
        <w:tc>
          <w:tcPr>
            <w:tcW w:w="4871" w:type="pct"/>
            <w:gridSpan w:val="14"/>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注：本表适用于单位工程招标控制价或投标报价的汇总，如无单位工程划分，单项工程也使用本表汇总</w:t>
            </w:r>
          </w:p>
        </w:tc>
        <w:tc>
          <w:tcPr>
            <w:tcW w:w="129" w:type="pct"/>
            <w:gridSpan w:val="2"/>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18"/>
                <w:szCs w:val="18"/>
              </w:rPr>
            </w:pPr>
          </w:p>
        </w:tc>
      </w:tr>
    </w:tbl>
    <w:p w:rsidR="001D6E62" w:rsidRDefault="001D6E62" w:rsidP="001D6E62">
      <w:r>
        <w:br w:type="page"/>
      </w:r>
    </w:p>
    <w:tbl>
      <w:tblPr>
        <w:tblW w:w="5000" w:type="pct"/>
        <w:tblLayout w:type="fixed"/>
        <w:tblLook w:val="04A0" w:firstRow="1" w:lastRow="0" w:firstColumn="1" w:lastColumn="0" w:noHBand="0" w:noVBand="1"/>
      </w:tblPr>
      <w:tblGrid>
        <w:gridCol w:w="479"/>
        <w:gridCol w:w="1148"/>
        <w:gridCol w:w="975"/>
        <w:gridCol w:w="938"/>
        <w:gridCol w:w="638"/>
        <w:gridCol w:w="1023"/>
        <w:gridCol w:w="765"/>
        <w:gridCol w:w="765"/>
        <w:gridCol w:w="765"/>
        <w:gridCol w:w="574"/>
        <w:gridCol w:w="236"/>
      </w:tblGrid>
      <w:tr w:rsidR="001D6E62" w:rsidRPr="001D3240" w:rsidTr="0049270D">
        <w:trPr>
          <w:trHeight w:val="578"/>
        </w:trPr>
        <w:tc>
          <w:tcPr>
            <w:tcW w:w="5000" w:type="pct"/>
            <w:gridSpan w:val="11"/>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b/>
                <w:bCs/>
                <w:kern w:val="0"/>
                <w:sz w:val="40"/>
                <w:szCs w:val="40"/>
              </w:rPr>
            </w:pPr>
            <w:r w:rsidRPr="001D3240">
              <w:rPr>
                <w:rFonts w:ascii="宋体" w:hAnsi="宋体" w:cs="宋体" w:hint="eastAsia"/>
                <w:b/>
                <w:bCs/>
                <w:kern w:val="0"/>
                <w:sz w:val="40"/>
                <w:szCs w:val="40"/>
              </w:rPr>
              <w:lastRenderedPageBreak/>
              <w:t>主要材料及价差汇总表</w:t>
            </w:r>
          </w:p>
        </w:tc>
      </w:tr>
      <w:tr w:rsidR="001D6E62" w:rsidRPr="001D3240" w:rsidTr="0049270D">
        <w:trPr>
          <w:trHeight w:val="578"/>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202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39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3  页</w:t>
            </w:r>
          </w:p>
        </w:tc>
      </w:tr>
      <w:tr w:rsidR="001D6E62" w:rsidRPr="001D3240" w:rsidTr="0049270D">
        <w:trPr>
          <w:trHeight w:val="578"/>
        </w:trPr>
        <w:tc>
          <w:tcPr>
            <w:tcW w:w="29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w:t>
            </w:r>
            <w:r w:rsidRPr="001D3240">
              <w:rPr>
                <w:rFonts w:ascii="宋体" w:hAnsi="宋体" w:cs="宋体" w:hint="eastAsia"/>
                <w:kern w:val="0"/>
                <w:sz w:val="20"/>
                <w:szCs w:val="20"/>
              </w:rPr>
              <w:br/>
              <w:t>号</w:t>
            </w:r>
          </w:p>
        </w:tc>
        <w:tc>
          <w:tcPr>
            <w:tcW w:w="693"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定额编号</w:t>
            </w:r>
          </w:p>
        </w:tc>
        <w:tc>
          <w:tcPr>
            <w:tcW w:w="115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名称</w:t>
            </w:r>
          </w:p>
        </w:tc>
        <w:tc>
          <w:tcPr>
            <w:tcW w:w="385"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单位</w:t>
            </w:r>
          </w:p>
        </w:tc>
        <w:tc>
          <w:tcPr>
            <w:tcW w:w="617"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数量</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定额价</w:t>
            </w:r>
            <w:proofErr w:type="gramEnd"/>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市场价</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价格差</w:t>
            </w:r>
          </w:p>
        </w:tc>
        <w:tc>
          <w:tcPr>
            <w:tcW w:w="347"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合价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00010104</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综合工日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工日</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437.224</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00010104@1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综合工日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工日</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31.278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00010105</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装饰综合工日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工日</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1501.667</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21"/>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00010105@1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装饰综合工日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工日</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39.362</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01210109</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角钢(综合)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34.898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01300151@1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proofErr w:type="gramStart"/>
            <w:r w:rsidRPr="001D3240">
              <w:rPr>
                <w:rFonts w:ascii="宋体" w:hAnsi="宋体" w:cs="宋体" w:hint="eastAsia"/>
                <w:kern w:val="0"/>
                <w:sz w:val="20"/>
                <w:szCs w:val="20"/>
              </w:rPr>
              <w:t>6公分黑钛不锈钢</w:t>
            </w:r>
            <w:proofErr w:type="gramEnd"/>
            <w:r w:rsidRPr="001D3240">
              <w:rPr>
                <w:rFonts w:ascii="宋体" w:hAnsi="宋体" w:cs="宋体" w:hint="eastAsia"/>
                <w:kern w:val="0"/>
                <w:sz w:val="20"/>
                <w:szCs w:val="20"/>
              </w:rPr>
              <w:t xml:space="preserve">边框线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5.962</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03030137</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执手锁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把</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19.19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8</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03030905</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不锈钢合页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42.73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9</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03210593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铁件(综合)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335.011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10</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04010131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水泥 32.5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977.429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11</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04010133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水泥 42.5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t</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0.045</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12</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04130141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烧结煤矸石普通砖 240×115×53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千块</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0.794</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13</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04170103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英</w:t>
            </w:r>
            <w:proofErr w:type="gramStart"/>
            <w:r w:rsidRPr="001D3240">
              <w:rPr>
                <w:rFonts w:ascii="宋体" w:hAnsi="宋体" w:cs="宋体" w:hint="eastAsia"/>
                <w:kern w:val="0"/>
                <w:sz w:val="20"/>
                <w:szCs w:val="20"/>
              </w:rPr>
              <w:t>红主瓦</w:t>
            </w:r>
            <w:proofErr w:type="gramEnd"/>
            <w:r w:rsidRPr="001D3240">
              <w:rPr>
                <w:rFonts w:ascii="宋体" w:hAnsi="宋体" w:cs="宋体" w:hint="eastAsia"/>
                <w:kern w:val="0"/>
                <w:sz w:val="20"/>
                <w:szCs w:val="20"/>
              </w:rPr>
              <w:t xml:space="preserve"> 420×332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块</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555.36</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14</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04170105</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英红脊瓦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块</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65.395</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15</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05030111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板</w:t>
            </w:r>
            <w:proofErr w:type="gramStart"/>
            <w:r w:rsidRPr="001D3240">
              <w:rPr>
                <w:rFonts w:ascii="宋体" w:hAnsi="宋体" w:cs="宋体" w:hint="eastAsia"/>
                <w:kern w:val="0"/>
                <w:sz w:val="20"/>
                <w:szCs w:val="20"/>
              </w:rPr>
              <w:t>枋</w:t>
            </w:r>
            <w:proofErr w:type="gramEnd"/>
            <w:r w:rsidRPr="001D3240">
              <w:rPr>
                <w:rFonts w:ascii="宋体" w:hAnsi="宋体" w:cs="宋体" w:hint="eastAsia"/>
                <w:kern w:val="0"/>
                <w:sz w:val="20"/>
                <w:szCs w:val="20"/>
              </w:rPr>
              <w:t xml:space="preserve">材 杉木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21.839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57"/>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16</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05030134@3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成品护墙板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2065.518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17</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05050111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胶合板 δ5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58.612</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18</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05090171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细木工板 δ18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503.528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19</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05090171@1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细木工板 δ18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2065.518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20</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06050116</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钢化玻璃 δ12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13.852</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21</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06110101@1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12MM双面钢化玻璃雨棚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45.325</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86"/>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22</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07050111@2</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防滑地砖 300×300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37.08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0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23</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07050111@3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防滑地砖 600*600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83.43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46"/>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24</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07050126@3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proofErr w:type="gramStart"/>
            <w:r w:rsidRPr="001D3240">
              <w:rPr>
                <w:rFonts w:ascii="宋体" w:hAnsi="宋体" w:cs="宋体" w:hint="eastAsia"/>
                <w:kern w:val="0"/>
                <w:sz w:val="20"/>
                <w:szCs w:val="20"/>
              </w:rPr>
              <w:t>玻</w:t>
            </w:r>
            <w:proofErr w:type="gramEnd"/>
            <w:r w:rsidRPr="001D3240">
              <w:rPr>
                <w:rFonts w:ascii="宋体" w:hAnsi="宋体" w:cs="宋体" w:hint="eastAsia"/>
                <w:kern w:val="0"/>
                <w:sz w:val="20"/>
                <w:szCs w:val="20"/>
              </w:rPr>
              <w:t xml:space="preserve">化砖600*600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27.81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25</w:t>
            </w:r>
          </w:p>
        </w:tc>
        <w:tc>
          <w:tcPr>
            <w:tcW w:w="693"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07130101</w:t>
            </w:r>
          </w:p>
        </w:tc>
        <w:tc>
          <w:tcPr>
            <w:tcW w:w="115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实木地板 </w:t>
            </w:r>
          </w:p>
        </w:tc>
        <w:tc>
          <w:tcPr>
            <w:tcW w:w="385"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570.15</w:t>
            </w:r>
          </w:p>
        </w:tc>
        <w:tc>
          <w:tcPr>
            <w:tcW w:w="462"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18"/>
                <w:szCs w:val="18"/>
              </w:rPr>
            </w:pPr>
            <w:proofErr w:type="gramStart"/>
            <w:r w:rsidRPr="001D3240">
              <w:rPr>
                <w:rFonts w:ascii="宋体" w:hAnsi="宋体" w:cs="宋体" w:hint="eastAsia"/>
                <w:kern w:val="0"/>
                <w:sz w:val="18"/>
                <w:szCs w:val="18"/>
              </w:rPr>
              <w:t>造价员</w:t>
            </w:r>
            <w:proofErr w:type="gramEnd"/>
            <w:r w:rsidRPr="001D3240">
              <w:rPr>
                <w:rFonts w:ascii="宋体" w:hAnsi="宋体" w:cs="宋体" w:hint="eastAsia"/>
                <w:kern w:val="0"/>
                <w:sz w:val="18"/>
                <w:szCs w:val="18"/>
              </w:rPr>
              <w:t>盖执业章：</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预 算 员 签 字：</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编制日期：</w:t>
            </w:r>
          </w:p>
        </w:tc>
      </w:tr>
      <w:tr w:rsidR="001D6E62" w:rsidRPr="001D3240" w:rsidTr="0049270D">
        <w:trPr>
          <w:trHeight w:val="383"/>
        </w:trPr>
        <w:tc>
          <w:tcPr>
            <w:tcW w:w="5000" w:type="pct"/>
            <w:gridSpan w:val="11"/>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578"/>
        </w:trPr>
        <w:tc>
          <w:tcPr>
            <w:tcW w:w="5000" w:type="pct"/>
            <w:gridSpan w:val="11"/>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主要材料及价差汇总表</w:t>
            </w:r>
          </w:p>
        </w:tc>
      </w:tr>
      <w:tr w:rsidR="001D6E62" w:rsidRPr="001D3240" w:rsidTr="0049270D">
        <w:trPr>
          <w:trHeight w:val="578"/>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202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39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  页  共  3  页</w:t>
            </w:r>
          </w:p>
        </w:tc>
      </w:tr>
      <w:tr w:rsidR="001D6E62" w:rsidRPr="001D3240" w:rsidTr="0049270D">
        <w:trPr>
          <w:trHeight w:val="578"/>
        </w:trPr>
        <w:tc>
          <w:tcPr>
            <w:tcW w:w="29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w:t>
            </w:r>
            <w:r w:rsidRPr="001D3240">
              <w:rPr>
                <w:rFonts w:ascii="宋体" w:hAnsi="宋体" w:cs="宋体" w:hint="eastAsia"/>
                <w:kern w:val="0"/>
                <w:sz w:val="20"/>
                <w:szCs w:val="20"/>
              </w:rPr>
              <w:br/>
              <w:t>号</w:t>
            </w:r>
          </w:p>
        </w:tc>
        <w:tc>
          <w:tcPr>
            <w:tcW w:w="693"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定额编号</w:t>
            </w:r>
          </w:p>
        </w:tc>
        <w:tc>
          <w:tcPr>
            <w:tcW w:w="115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名称</w:t>
            </w:r>
          </w:p>
        </w:tc>
        <w:tc>
          <w:tcPr>
            <w:tcW w:w="385"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单位</w:t>
            </w:r>
          </w:p>
        </w:tc>
        <w:tc>
          <w:tcPr>
            <w:tcW w:w="617"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数量</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定额价</w:t>
            </w:r>
            <w:proofErr w:type="gramEnd"/>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市场价</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价格差</w:t>
            </w:r>
          </w:p>
        </w:tc>
        <w:tc>
          <w:tcPr>
            <w:tcW w:w="347"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合价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417"/>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26</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07230101@2</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防腐木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26.25</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25"/>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27</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09010131@1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双层耐火石膏板 1200*3000*12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265</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28</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09050421@1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300*300铝扣板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585</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29</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09130116</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铝塑板 δ4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372.278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30</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09390126</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塑钢隔断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55.59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52"/>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31</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11010000@1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成品装饰门扇800*2100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30.24</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1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32</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11010000@2</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成品装饰门扇1200*2100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1.68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13"/>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33</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11010141@1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卫生间门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19"/>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34</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11010151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双扇套装子母对开实木门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35</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11010207</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全</w:t>
            </w:r>
            <w:proofErr w:type="gramStart"/>
            <w:r w:rsidRPr="001D3240">
              <w:rPr>
                <w:rFonts w:ascii="宋体" w:hAnsi="宋体" w:cs="宋体" w:hint="eastAsia"/>
                <w:kern w:val="0"/>
                <w:sz w:val="20"/>
                <w:szCs w:val="20"/>
              </w:rPr>
              <w:t>玻</w:t>
            </w:r>
            <w:proofErr w:type="gramEnd"/>
            <w:r w:rsidRPr="001D3240">
              <w:rPr>
                <w:rFonts w:ascii="宋体" w:hAnsi="宋体" w:cs="宋体" w:hint="eastAsia"/>
                <w:kern w:val="0"/>
                <w:sz w:val="20"/>
                <w:szCs w:val="20"/>
              </w:rPr>
              <w:t>无框(</w:t>
            </w:r>
            <w:proofErr w:type="gramStart"/>
            <w:r w:rsidRPr="001D3240">
              <w:rPr>
                <w:rFonts w:ascii="宋体" w:hAnsi="宋体" w:cs="宋体" w:hint="eastAsia"/>
                <w:kern w:val="0"/>
                <w:sz w:val="20"/>
                <w:szCs w:val="20"/>
              </w:rPr>
              <w:t>条夹</w:t>
            </w:r>
            <w:proofErr w:type="gramEnd"/>
            <w:r w:rsidRPr="001D3240">
              <w:rPr>
                <w:rFonts w:ascii="宋体" w:hAnsi="宋体" w:cs="宋体" w:hint="eastAsia"/>
                <w:kern w:val="0"/>
                <w:sz w:val="20"/>
                <w:szCs w:val="20"/>
              </w:rPr>
              <w:t xml:space="preserve">)门扇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4.2</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36</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11030121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钢制防盗门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4.93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37</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11090226</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铝合金隔热断桥推拉窗(含中空玻璃)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2.863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38</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11250111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镀锌钢板卷帘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6.6</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39</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11370101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电动装置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套</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40</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12010125</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木平面装饰线条 50×10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432.48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41</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12010126</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木平面装饰线条 100×20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979.44</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42</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12030151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铝合金角线 </w:t>
            </w:r>
            <w:proofErr w:type="gramStart"/>
            <w:r w:rsidRPr="001D3240">
              <w:rPr>
                <w:rFonts w:ascii="宋体" w:hAnsi="宋体" w:cs="宋体" w:hint="eastAsia"/>
                <w:kern w:val="0"/>
                <w:sz w:val="20"/>
                <w:szCs w:val="20"/>
              </w:rPr>
              <w:t>50×50×</w:t>
            </w:r>
            <w:proofErr w:type="gramEnd"/>
            <w:r w:rsidRPr="001D3240">
              <w:rPr>
                <w:rFonts w:ascii="宋体" w:hAnsi="宋体" w:cs="宋体" w:hint="eastAsia"/>
                <w:kern w:val="0"/>
                <w:sz w:val="20"/>
                <w:szCs w:val="20"/>
              </w:rPr>
              <w:t xml:space="preserve">1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7420</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43</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13030113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苯丙乳胶漆 内墙用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266.448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84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44</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13330105</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SBS改性沥青防水卷材 3mm厚(聚酯</w:t>
            </w:r>
            <w:proofErr w:type="gramStart"/>
            <w:r w:rsidRPr="001D3240">
              <w:rPr>
                <w:rFonts w:ascii="宋体" w:hAnsi="宋体" w:cs="宋体" w:hint="eastAsia"/>
                <w:kern w:val="0"/>
                <w:sz w:val="20"/>
                <w:szCs w:val="20"/>
              </w:rPr>
              <w:t>胎</w:t>
            </w:r>
            <w:proofErr w:type="gramEnd"/>
            <w:r w:rsidRPr="001D3240">
              <w:rPr>
                <w:rFonts w:ascii="宋体" w:hAnsi="宋体" w:cs="宋体" w:hint="eastAsia"/>
                <w:kern w:val="0"/>
                <w:sz w:val="20"/>
                <w:szCs w:val="20"/>
              </w:rPr>
              <w:t xml:space="preserve">细砂面)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575.862</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84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45</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13330153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SBS改性沥青防水卷材 3mm厚(聚酯</w:t>
            </w:r>
            <w:proofErr w:type="gramStart"/>
            <w:r w:rsidRPr="001D3240">
              <w:rPr>
                <w:rFonts w:ascii="宋体" w:hAnsi="宋体" w:cs="宋体" w:hint="eastAsia"/>
                <w:kern w:val="0"/>
                <w:sz w:val="20"/>
                <w:szCs w:val="20"/>
              </w:rPr>
              <w:t>胎</w:t>
            </w:r>
            <w:proofErr w:type="gramEnd"/>
            <w:r w:rsidRPr="001D3240">
              <w:rPr>
                <w:rFonts w:ascii="宋体" w:hAnsi="宋体" w:cs="宋体" w:hint="eastAsia"/>
                <w:kern w:val="0"/>
                <w:sz w:val="20"/>
                <w:szCs w:val="20"/>
              </w:rPr>
              <w:t xml:space="preserve">细砂面)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624.8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46</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34110103</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电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kW·h</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964.43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47</w:t>
            </w:r>
          </w:p>
        </w:tc>
        <w:tc>
          <w:tcPr>
            <w:tcW w:w="693"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34110117</w:t>
            </w:r>
          </w:p>
        </w:tc>
        <w:tc>
          <w:tcPr>
            <w:tcW w:w="115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水 </w:t>
            </w:r>
          </w:p>
        </w:tc>
        <w:tc>
          <w:tcPr>
            <w:tcW w:w="385"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617"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43.464</w:t>
            </w:r>
          </w:p>
        </w:tc>
        <w:tc>
          <w:tcPr>
            <w:tcW w:w="462"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18"/>
                <w:szCs w:val="18"/>
              </w:rPr>
            </w:pPr>
            <w:proofErr w:type="gramStart"/>
            <w:r w:rsidRPr="001D3240">
              <w:rPr>
                <w:rFonts w:ascii="宋体" w:hAnsi="宋体" w:cs="宋体" w:hint="eastAsia"/>
                <w:kern w:val="0"/>
                <w:sz w:val="18"/>
                <w:szCs w:val="18"/>
              </w:rPr>
              <w:t>造价员</w:t>
            </w:r>
            <w:proofErr w:type="gramEnd"/>
            <w:r w:rsidRPr="001D3240">
              <w:rPr>
                <w:rFonts w:ascii="宋体" w:hAnsi="宋体" w:cs="宋体" w:hint="eastAsia"/>
                <w:kern w:val="0"/>
                <w:sz w:val="18"/>
                <w:szCs w:val="18"/>
              </w:rPr>
              <w:t>盖执业章：</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预 算 员 签 字：</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编制日期：</w:t>
            </w:r>
          </w:p>
        </w:tc>
      </w:tr>
      <w:tr w:rsidR="001D6E62" w:rsidRPr="001D3240" w:rsidTr="0049270D">
        <w:trPr>
          <w:trHeight w:val="383"/>
        </w:trPr>
        <w:tc>
          <w:tcPr>
            <w:tcW w:w="5000" w:type="pct"/>
            <w:gridSpan w:val="11"/>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578"/>
        </w:trPr>
        <w:tc>
          <w:tcPr>
            <w:tcW w:w="5000" w:type="pct"/>
            <w:gridSpan w:val="11"/>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主要材料及价差汇总表</w:t>
            </w:r>
          </w:p>
        </w:tc>
      </w:tr>
      <w:tr w:rsidR="001D6E62" w:rsidRPr="001D3240" w:rsidTr="0049270D">
        <w:trPr>
          <w:trHeight w:val="578"/>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202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399"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3  页  共  3  页</w:t>
            </w:r>
          </w:p>
        </w:tc>
      </w:tr>
      <w:tr w:rsidR="001D6E62" w:rsidRPr="001D3240" w:rsidTr="0049270D">
        <w:trPr>
          <w:trHeight w:val="578"/>
        </w:trPr>
        <w:tc>
          <w:tcPr>
            <w:tcW w:w="29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w:t>
            </w:r>
            <w:r w:rsidRPr="001D3240">
              <w:rPr>
                <w:rFonts w:ascii="宋体" w:hAnsi="宋体" w:cs="宋体" w:hint="eastAsia"/>
                <w:kern w:val="0"/>
                <w:sz w:val="20"/>
                <w:szCs w:val="20"/>
              </w:rPr>
              <w:br/>
              <w:t>号</w:t>
            </w:r>
          </w:p>
        </w:tc>
        <w:tc>
          <w:tcPr>
            <w:tcW w:w="693"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定额编号</w:t>
            </w:r>
          </w:p>
        </w:tc>
        <w:tc>
          <w:tcPr>
            <w:tcW w:w="115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名称</w:t>
            </w:r>
          </w:p>
        </w:tc>
        <w:tc>
          <w:tcPr>
            <w:tcW w:w="385"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单位</w:t>
            </w:r>
          </w:p>
        </w:tc>
        <w:tc>
          <w:tcPr>
            <w:tcW w:w="617"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数量</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定额价</w:t>
            </w:r>
            <w:proofErr w:type="gramEnd"/>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市场价</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价格差</w:t>
            </w:r>
          </w:p>
        </w:tc>
        <w:tc>
          <w:tcPr>
            <w:tcW w:w="347"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合价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48</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34110117@1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水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73.128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49</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35010116</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木模板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0.543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50</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80230806@2</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B05加气混凝土砌块 600×190×240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26.379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51</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BC0009</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砌筑干粉砂浆 M10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510.79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52</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BC0009@1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砌筑干粉砂浆 M10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3174.552</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53</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BC0012</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抹灰干粉砂浆 M10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509.639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54</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BC0012@1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抹灰干粉砂浆 M10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10287.211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55</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BC0014</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地面干粉砂浆 M15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13647.481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56</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BC0015</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地面干粉砂浆 M20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34952.728</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57</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BC0015@1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地面干粉砂浆 M20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640.03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58</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BC0015@2</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地面干粉砂浆 M20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11804.99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59</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BC1502</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汽油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185.901</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60</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BC1508</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中砂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2.895</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61</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80210701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预拌细石混凝土 C15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20.119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62</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CY</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柴油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kg</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286.03</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63</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DIAN</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电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kW·h</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4114.56</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64</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DIAN@1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电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kW·h</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93.707</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65</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RG</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人工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工日</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39.469</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66</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RG@1</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人工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工日</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1.914</w:t>
            </w:r>
          </w:p>
        </w:tc>
        <w:tc>
          <w:tcPr>
            <w:tcW w:w="462"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462"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9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5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85"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7"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0" w:type="pct"/>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kern w:val="0"/>
                <w:sz w:val="20"/>
                <w:szCs w:val="20"/>
              </w:rPr>
            </w:pPr>
            <w:r w:rsidRPr="001D3240">
              <w:rPr>
                <w:rFonts w:ascii="宋体" w:hAnsi="宋体" w:cs="宋体" w:hint="eastAsia"/>
                <w:kern w:val="0"/>
                <w:sz w:val="20"/>
                <w:szCs w:val="20"/>
              </w:rPr>
              <w:t xml:space="preserve">　</w:t>
            </w:r>
          </w:p>
        </w:tc>
        <w:tc>
          <w:tcPr>
            <w:tcW w:w="693"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5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合 计</w:t>
            </w:r>
          </w:p>
        </w:tc>
        <w:tc>
          <w:tcPr>
            <w:tcW w:w="385"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7"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2"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7"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18"/>
                <w:szCs w:val="18"/>
              </w:rPr>
            </w:pPr>
            <w:proofErr w:type="gramStart"/>
            <w:r w:rsidRPr="001D3240">
              <w:rPr>
                <w:rFonts w:ascii="宋体" w:hAnsi="宋体" w:cs="宋体" w:hint="eastAsia"/>
                <w:kern w:val="0"/>
                <w:sz w:val="18"/>
                <w:szCs w:val="18"/>
              </w:rPr>
              <w:t>造价员</w:t>
            </w:r>
            <w:proofErr w:type="gramEnd"/>
            <w:r w:rsidRPr="001D3240">
              <w:rPr>
                <w:rFonts w:ascii="宋体" w:hAnsi="宋体" w:cs="宋体" w:hint="eastAsia"/>
                <w:kern w:val="0"/>
                <w:sz w:val="18"/>
                <w:szCs w:val="18"/>
              </w:rPr>
              <w:t>盖执业章：</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预 算 员 签 字：</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83"/>
        </w:trPr>
        <w:tc>
          <w:tcPr>
            <w:tcW w:w="1572"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2029" w:type="pct"/>
            <w:gridSpan w:val="4"/>
            <w:tcBorders>
              <w:top w:val="nil"/>
              <w:left w:val="nil"/>
              <w:bottom w:val="nil"/>
              <w:right w:val="nil"/>
            </w:tcBorders>
            <w:shd w:val="clear" w:color="FFFFFF" w:fill="FFFFFF"/>
            <w:vAlign w:val="center"/>
          </w:tcPr>
          <w:p w:rsidR="001D6E62" w:rsidRPr="001D3240" w:rsidRDefault="001D6E62" w:rsidP="0049270D">
            <w:pPr>
              <w:widowControl/>
              <w:jc w:val="left"/>
              <w:rPr>
                <w:rFonts w:ascii="宋体" w:hAnsi="宋体" w:cs="宋体" w:hint="eastAsia"/>
                <w:kern w:val="0"/>
                <w:sz w:val="18"/>
                <w:szCs w:val="18"/>
                <w:u w:val="single"/>
              </w:rPr>
            </w:pPr>
          </w:p>
        </w:tc>
        <w:tc>
          <w:tcPr>
            <w:tcW w:w="1399"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编制日期：</w:t>
            </w:r>
          </w:p>
        </w:tc>
      </w:tr>
    </w:tbl>
    <w:p w:rsidR="001D6E62" w:rsidRDefault="001D6E62" w:rsidP="001D6E62"/>
    <w:tbl>
      <w:tblPr>
        <w:tblW w:w="5000" w:type="pct"/>
        <w:tblLayout w:type="fixed"/>
        <w:tblLook w:val="04A0" w:firstRow="1" w:lastRow="0" w:firstColumn="1" w:lastColumn="0" w:noHBand="0" w:noVBand="1"/>
      </w:tblPr>
      <w:tblGrid>
        <w:gridCol w:w="481"/>
        <w:gridCol w:w="1279"/>
        <w:gridCol w:w="1277"/>
        <w:gridCol w:w="1790"/>
        <w:gridCol w:w="231"/>
        <w:gridCol w:w="275"/>
        <w:gridCol w:w="764"/>
        <w:gridCol w:w="623"/>
        <w:gridCol w:w="129"/>
        <w:gridCol w:w="651"/>
        <w:gridCol w:w="570"/>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ind w:right="200"/>
              <w:jc w:val="right"/>
              <w:rPr>
                <w:rFonts w:ascii="宋体" w:hAnsi="宋体" w:cs="宋体" w:hint="eastAsia"/>
                <w:kern w:val="0"/>
                <w:sz w:val="20"/>
                <w:szCs w:val="20"/>
              </w:rPr>
            </w:pPr>
            <w:r w:rsidRPr="001D3240">
              <w:rPr>
                <w:rFonts w:ascii="宋体" w:hAnsi="宋体" w:cs="宋体" w:hint="eastAsia"/>
                <w:kern w:val="0"/>
                <w:sz w:val="20"/>
                <w:szCs w:val="20"/>
              </w:rPr>
              <w:t>第 1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装修工程</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23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011207001018</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proofErr w:type="gramStart"/>
            <w:r w:rsidRPr="001D3240">
              <w:rPr>
                <w:rFonts w:ascii="宋体" w:hAnsi="宋体" w:cs="宋体" w:hint="eastAsia"/>
                <w:kern w:val="0"/>
                <w:sz w:val="20"/>
                <w:szCs w:val="20"/>
              </w:rPr>
              <w:t>疾控中心</w:t>
            </w:r>
            <w:proofErr w:type="gramEnd"/>
            <w:r w:rsidRPr="001D3240">
              <w:rPr>
                <w:rFonts w:ascii="宋体" w:hAnsi="宋体" w:cs="宋体" w:hint="eastAsia"/>
                <w:kern w:val="0"/>
                <w:sz w:val="20"/>
                <w:szCs w:val="20"/>
              </w:rPr>
              <w:t>1楼大厅铝塑板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1、木龙骨防火防潮处理</w:t>
            </w:r>
            <w:r w:rsidRPr="001D3240">
              <w:rPr>
                <w:rFonts w:ascii="宋体" w:hAnsi="宋体" w:cs="宋体" w:hint="eastAsia"/>
                <w:kern w:val="0"/>
                <w:sz w:val="20"/>
                <w:szCs w:val="20"/>
              </w:rPr>
              <w:br/>
              <w:t>2、18厘阻燃板防火防潮基层安装</w:t>
            </w:r>
            <w:r w:rsidRPr="001D3240">
              <w:rPr>
                <w:rFonts w:ascii="宋体" w:hAnsi="宋体" w:cs="宋体" w:hint="eastAsia"/>
                <w:kern w:val="0"/>
                <w:sz w:val="20"/>
                <w:szCs w:val="20"/>
              </w:rPr>
              <w:br/>
              <w:t>3、成品木饰面安装</w:t>
            </w:r>
            <w:r w:rsidRPr="001D3240">
              <w:rPr>
                <w:rFonts w:ascii="宋体" w:hAnsi="宋体" w:cs="宋体" w:hint="eastAsia"/>
                <w:kern w:val="0"/>
                <w:sz w:val="20"/>
                <w:szCs w:val="20"/>
              </w:rPr>
              <w:br/>
              <w:t>4、铝塑板 δ4</w:t>
            </w:r>
            <w:r w:rsidRPr="001D3240">
              <w:rPr>
                <w:rFonts w:ascii="宋体" w:hAnsi="宋体" w:cs="宋体" w:hint="eastAsia"/>
                <w:kern w:val="0"/>
                <w:sz w:val="20"/>
                <w:szCs w:val="20"/>
              </w:rPr>
              <w:br/>
              <w:t>5、满足规范及技术要求，具体详图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10.55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417"/>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010402001001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砌块墙</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1.砌块品种、规格、强度等级：加气混凝土砌块</w:t>
            </w:r>
            <w:r w:rsidRPr="001D3240">
              <w:rPr>
                <w:rFonts w:ascii="宋体" w:hAnsi="宋体" w:cs="宋体" w:hint="eastAsia"/>
                <w:kern w:val="0"/>
                <w:sz w:val="20"/>
                <w:szCs w:val="20"/>
              </w:rPr>
              <w:br/>
              <w:t>2.墙体类型：200mm厚内墙</w:t>
            </w:r>
            <w:r w:rsidRPr="001D3240">
              <w:rPr>
                <w:rFonts w:ascii="宋体" w:hAnsi="宋体" w:cs="宋体" w:hint="eastAsia"/>
                <w:kern w:val="0"/>
                <w:sz w:val="20"/>
                <w:szCs w:val="20"/>
              </w:rPr>
              <w:br/>
              <w:t>3.砂浆强度等级：M10专用砂浆</w:t>
            </w:r>
            <w:r w:rsidRPr="001D3240">
              <w:rPr>
                <w:rFonts w:ascii="宋体" w:hAnsi="宋体" w:cs="宋体" w:hint="eastAsia"/>
                <w:kern w:val="0"/>
                <w:sz w:val="20"/>
                <w:szCs w:val="20"/>
              </w:rPr>
              <w:br/>
              <w:t>4.4.高度3.6米以内</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27</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632"/>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011201001001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毛胚墙面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部位：新砌筑墙体</w:t>
            </w:r>
            <w:r w:rsidRPr="001D3240">
              <w:rPr>
                <w:rFonts w:ascii="宋体" w:hAnsi="宋体" w:cs="宋体" w:hint="eastAsia"/>
                <w:kern w:val="0"/>
                <w:sz w:val="20"/>
                <w:szCs w:val="20"/>
              </w:rPr>
              <w:br/>
              <w:t>1.20厚M10水泥砂浆</w:t>
            </w:r>
            <w:r w:rsidRPr="001D3240">
              <w:rPr>
                <w:rFonts w:ascii="宋体" w:hAnsi="宋体" w:cs="宋体" w:hint="eastAsia"/>
                <w:kern w:val="0"/>
                <w:sz w:val="20"/>
                <w:szCs w:val="20"/>
              </w:rPr>
              <w:br/>
              <w:t>2.界面</w:t>
            </w:r>
            <w:proofErr w:type="gramStart"/>
            <w:r w:rsidRPr="001D3240">
              <w:rPr>
                <w:rFonts w:ascii="宋体" w:hAnsi="宋体" w:cs="宋体" w:hint="eastAsia"/>
                <w:kern w:val="0"/>
                <w:sz w:val="20"/>
                <w:szCs w:val="20"/>
              </w:rPr>
              <w:t>剂一道</w:t>
            </w:r>
            <w:proofErr w:type="gramEnd"/>
            <w:r w:rsidRPr="001D3240">
              <w:rPr>
                <w:rFonts w:ascii="宋体" w:hAnsi="宋体" w:cs="宋体" w:hint="eastAsia"/>
                <w:kern w:val="0"/>
                <w:sz w:val="20"/>
                <w:szCs w:val="20"/>
              </w:rPr>
              <w:br/>
              <w:t>3.墙体基层处理</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270</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6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011201001002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涂料墙面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部位：新砌筑墙体</w:t>
            </w:r>
            <w:r w:rsidRPr="001D3240">
              <w:rPr>
                <w:rFonts w:ascii="宋体" w:hAnsi="宋体" w:cs="宋体" w:hint="eastAsia"/>
                <w:kern w:val="0"/>
                <w:sz w:val="20"/>
                <w:szCs w:val="20"/>
              </w:rPr>
              <w:br/>
              <w:t>1.刮三遍内墙腻子，乳胶漆三遍</w:t>
            </w:r>
            <w:r w:rsidRPr="001D3240">
              <w:rPr>
                <w:rFonts w:ascii="宋体" w:hAnsi="宋体" w:cs="宋体" w:hint="eastAsia"/>
                <w:kern w:val="0"/>
                <w:sz w:val="20"/>
                <w:szCs w:val="20"/>
              </w:rPr>
              <w:br/>
              <w:t>2.墙体基层处理</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270</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6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011101001002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水泥砂浆楼面（防水墙面）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部位：新砌筑墙体</w:t>
            </w:r>
            <w:r w:rsidRPr="001D3240">
              <w:rPr>
                <w:rFonts w:ascii="宋体" w:hAnsi="宋体" w:cs="宋体" w:hint="eastAsia"/>
                <w:kern w:val="0"/>
                <w:sz w:val="20"/>
                <w:szCs w:val="20"/>
              </w:rPr>
              <w:br/>
              <w:t>1) 2 厚聚氨酯防水层,往上返至新砌筑墙体高</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135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36625.67</w:t>
            </w: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其中：</w:t>
            </w:r>
          </w:p>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2192"/>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011102003007</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地砖楼、地面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部位：仓库</w:t>
            </w:r>
            <w:r w:rsidRPr="001D3240">
              <w:rPr>
                <w:rFonts w:ascii="宋体" w:hAnsi="宋体" w:cs="宋体" w:hint="eastAsia"/>
                <w:kern w:val="0"/>
                <w:sz w:val="20"/>
                <w:szCs w:val="20"/>
              </w:rPr>
              <w:br/>
              <w:t>1.600*600</w:t>
            </w:r>
            <w:proofErr w:type="gramStart"/>
            <w:r w:rsidRPr="001D3240">
              <w:rPr>
                <w:rFonts w:ascii="宋体" w:hAnsi="宋体" w:cs="宋体" w:hint="eastAsia"/>
                <w:kern w:val="0"/>
                <w:sz w:val="20"/>
                <w:szCs w:val="20"/>
              </w:rPr>
              <w:t>玻</w:t>
            </w:r>
            <w:proofErr w:type="gramEnd"/>
            <w:r w:rsidRPr="001D3240">
              <w:rPr>
                <w:rFonts w:ascii="宋体" w:hAnsi="宋体" w:cs="宋体" w:hint="eastAsia"/>
                <w:kern w:val="0"/>
                <w:sz w:val="20"/>
                <w:szCs w:val="20"/>
              </w:rPr>
              <w:t>化地砖，干水泥擦缝（地砖材质选用中高档）</w:t>
            </w:r>
            <w:r w:rsidRPr="001D3240">
              <w:rPr>
                <w:rFonts w:ascii="宋体" w:hAnsi="宋体" w:cs="宋体" w:hint="eastAsia"/>
                <w:kern w:val="0"/>
                <w:sz w:val="20"/>
                <w:szCs w:val="20"/>
              </w:rPr>
              <w:br/>
              <w:t>2.20厚1:3水泥砂浆结合层</w:t>
            </w:r>
            <w:r w:rsidRPr="001D3240">
              <w:rPr>
                <w:rFonts w:ascii="宋体" w:hAnsi="宋体" w:cs="宋体" w:hint="eastAsia"/>
                <w:kern w:val="0"/>
                <w:sz w:val="20"/>
                <w:szCs w:val="20"/>
              </w:rPr>
              <w:br/>
              <w:t>3.刷水泥浆一道（内</w:t>
            </w:r>
            <w:proofErr w:type="gramStart"/>
            <w:r w:rsidRPr="001D3240">
              <w:rPr>
                <w:rFonts w:ascii="宋体" w:hAnsi="宋体" w:cs="宋体" w:hint="eastAsia"/>
                <w:kern w:val="0"/>
                <w:sz w:val="20"/>
                <w:szCs w:val="20"/>
              </w:rPr>
              <w:t>掺建筑</w:t>
            </w:r>
            <w:proofErr w:type="gramEnd"/>
            <w:r w:rsidRPr="001D3240">
              <w:rPr>
                <w:rFonts w:ascii="宋体" w:hAnsi="宋体" w:cs="宋体" w:hint="eastAsia"/>
                <w:kern w:val="0"/>
                <w:sz w:val="20"/>
                <w:szCs w:val="20"/>
              </w:rPr>
              <w:t>胶）</w:t>
            </w:r>
            <w:r w:rsidRPr="001D3240">
              <w:rPr>
                <w:rFonts w:ascii="宋体" w:hAnsi="宋体" w:cs="宋体" w:hint="eastAsia"/>
                <w:kern w:val="0"/>
                <w:sz w:val="20"/>
                <w:szCs w:val="20"/>
              </w:rPr>
              <w:br/>
              <w:t>4.钢筋混凝土楼板</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27</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265"/>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010901001001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瓦屋面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1.瓦品种、规格:琉璃瓦</w:t>
            </w:r>
            <w:r w:rsidRPr="001D3240">
              <w:rPr>
                <w:rFonts w:ascii="宋体" w:hAnsi="宋体" w:cs="宋体" w:hint="eastAsia"/>
                <w:kern w:val="0"/>
                <w:sz w:val="20"/>
                <w:szCs w:val="20"/>
              </w:rPr>
              <w:br/>
              <w:t>2.粘结层砂浆的配合比:20厚1:3水泥砂浆结合层</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092"/>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011207001017</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铝塑板维修</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1、木龙骨防火防潮处理</w:t>
            </w:r>
            <w:r w:rsidRPr="001D3240">
              <w:rPr>
                <w:rFonts w:ascii="宋体" w:hAnsi="宋体" w:cs="宋体" w:hint="eastAsia"/>
                <w:kern w:val="0"/>
                <w:sz w:val="20"/>
                <w:szCs w:val="20"/>
              </w:rPr>
              <w:br/>
              <w:t>2、18厘阻燃板防火防潮基层安装</w:t>
            </w:r>
            <w:r w:rsidRPr="001D3240">
              <w:rPr>
                <w:rFonts w:ascii="宋体" w:hAnsi="宋体" w:cs="宋体" w:hint="eastAsia"/>
                <w:kern w:val="0"/>
                <w:sz w:val="20"/>
                <w:szCs w:val="20"/>
              </w:rPr>
              <w:br/>
              <w:t>3、成品木饰面安装</w:t>
            </w:r>
            <w:r w:rsidRPr="001D3240">
              <w:rPr>
                <w:rFonts w:ascii="宋体" w:hAnsi="宋体" w:cs="宋体" w:hint="eastAsia"/>
                <w:kern w:val="0"/>
                <w:sz w:val="20"/>
                <w:szCs w:val="20"/>
              </w:rPr>
              <w:br/>
              <w:t>4、铝塑板 δ4</w:t>
            </w:r>
            <w:r w:rsidRPr="001D3240">
              <w:rPr>
                <w:rFonts w:ascii="宋体" w:hAnsi="宋体" w:cs="宋体" w:hint="eastAsia"/>
                <w:kern w:val="0"/>
                <w:sz w:val="20"/>
                <w:szCs w:val="20"/>
              </w:rPr>
              <w:br/>
              <w:t>5、满足规范及技术要求，具体详图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06"/>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030501015001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网络安装维护</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1.网络安装维护</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系统</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030501015002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专线电话安装</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1.专线电话安装</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系统</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467"/>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040204007001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花池砌筑</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1.材料品种、规格:黏土砖砌筑</w:t>
            </w:r>
            <w:r w:rsidRPr="001D3240">
              <w:rPr>
                <w:rFonts w:ascii="宋体" w:hAnsi="宋体" w:cs="宋体" w:hint="eastAsia"/>
                <w:kern w:val="0"/>
                <w:sz w:val="20"/>
                <w:szCs w:val="20"/>
              </w:rPr>
              <w:br/>
              <w:t>2.</w:t>
            </w:r>
            <w:proofErr w:type="gramStart"/>
            <w:r w:rsidRPr="001D3240">
              <w:rPr>
                <w:rFonts w:ascii="宋体" w:hAnsi="宋体" w:cs="宋体" w:hint="eastAsia"/>
                <w:kern w:val="0"/>
                <w:sz w:val="20"/>
                <w:szCs w:val="20"/>
              </w:rPr>
              <w:t>花刺池尺寸</w:t>
            </w:r>
            <w:proofErr w:type="gramEnd"/>
            <w:r w:rsidRPr="001D3240">
              <w:rPr>
                <w:rFonts w:ascii="宋体" w:hAnsi="宋体" w:cs="宋体" w:hint="eastAsia"/>
                <w:kern w:val="0"/>
                <w:sz w:val="20"/>
                <w:szCs w:val="20"/>
              </w:rPr>
              <w:t>:2*1M</w:t>
            </w:r>
            <w:r w:rsidRPr="001D3240">
              <w:rPr>
                <w:rFonts w:ascii="宋体" w:hAnsi="宋体" w:cs="宋体" w:hint="eastAsia"/>
                <w:kern w:val="0"/>
                <w:sz w:val="20"/>
                <w:szCs w:val="20"/>
              </w:rPr>
              <w:br/>
              <w:t>3.花池盖面材料品种:20厚M10水泥砂浆</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90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010801002001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成品套装木门安装 子母门</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1.门框、扇材质:子母门一套（含五金、门窗套）</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6080.56</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6080.56</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36639.52</w:t>
            </w: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3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1103"/>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010802001001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成品套装木门安装 单扇门</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1.门框、扇材质:卫生间门（含五金、门窗套）</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63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010802004001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防盗门</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1.门框、扇材质:防盗门（含五金、门窗套）</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683"/>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010901001002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上人屋面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1.40厚C15细石混凝土找平拍实</w:t>
            </w:r>
            <w:r w:rsidRPr="001D3240">
              <w:rPr>
                <w:rFonts w:ascii="宋体" w:hAnsi="宋体" w:cs="宋体" w:hint="eastAsia"/>
                <w:kern w:val="0"/>
                <w:sz w:val="20"/>
                <w:szCs w:val="20"/>
              </w:rPr>
              <w:br/>
              <w:t>2.20厚1:2.5水泥砂浆找平</w:t>
            </w:r>
            <w:r w:rsidRPr="001D3240">
              <w:rPr>
                <w:rFonts w:ascii="宋体" w:hAnsi="宋体" w:cs="宋体" w:hint="eastAsia"/>
                <w:kern w:val="0"/>
                <w:sz w:val="20"/>
                <w:szCs w:val="20"/>
              </w:rPr>
              <w:br/>
              <w:t>3.</w:t>
            </w:r>
            <w:proofErr w:type="gramStart"/>
            <w:r w:rsidRPr="001D3240">
              <w:rPr>
                <w:rFonts w:ascii="宋体" w:hAnsi="宋体" w:cs="宋体" w:hint="eastAsia"/>
                <w:kern w:val="0"/>
                <w:sz w:val="20"/>
                <w:szCs w:val="20"/>
              </w:rPr>
              <w:t>刷基层</w:t>
            </w:r>
            <w:proofErr w:type="gramEnd"/>
            <w:r w:rsidRPr="001D3240">
              <w:rPr>
                <w:rFonts w:ascii="宋体" w:hAnsi="宋体" w:cs="宋体" w:hint="eastAsia"/>
                <w:kern w:val="0"/>
                <w:sz w:val="20"/>
                <w:szCs w:val="20"/>
              </w:rPr>
              <w:t>处理剂一遍</w:t>
            </w:r>
            <w:r w:rsidRPr="001D3240">
              <w:rPr>
                <w:rFonts w:ascii="宋体" w:hAnsi="宋体" w:cs="宋体" w:hint="eastAsia"/>
                <w:kern w:val="0"/>
                <w:sz w:val="20"/>
                <w:szCs w:val="20"/>
              </w:rPr>
              <w:br/>
              <w:t>4.SBS改性沥青防水卷材 3mm厚(聚酯</w:t>
            </w:r>
            <w:proofErr w:type="gramStart"/>
            <w:r w:rsidRPr="001D3240">
              <w:rPr>
                <w:rFonts w:ascii="宋体" w:hAnsi="宋体" w:cs="宋体" w:hint="eastAsia"/>
                <w:kern w:val="0"/>
                <w:sz w:val="20"/>
                <w:szCs w:val="20"/>
              </w:rPr>
              <w:t>胎</w:t>
            </w:r>
            <w:proofErr w:type="gramEnd"/>
            <w:r w:rsidRPr="001D3240">
              <w:rPr>
                <w:rFonts w:ascii="宋体" w:hAnsi="宋体" w:cs="宋体" w:hint="eastAsia"/>
                <w:kern w:val="0"/>
                <w:sz w:val="20"/>
                <w:szCs w:val="20"/>
              </w:rPr>
              <w:t>细砂面)</w:t>
            </w:r>
            <w:r w:rsidRPr="001D3240">
              <w:rPr>
                <w:rFonts w:ascii="宋体" w:hAnsi="宋体" w:cs="宋体" w:hint="eastAsia"/>
                <w:kern w:val="0"/>
                <w:sz w:val="20"/>
                <w:szCs w:val="20"/>
              </w:rPr>
              <w:br/>
              <w:t>5.20厚1:2.5水泥砂浆找平</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498</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22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011607002001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防水层拆除</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1.拆除40厚C25细石钢筋混凝土防水层及找平层</w:t>
            </w:r>
            <w:r w:rsidRPr="001D3240">
              <w:rPr>
                <w:rFonts w:ascii="宋体" w:hAnsi="宋体" w:cs="宋体" w:hint="eastAsia"/>
                <w:kern w:val="0"/>
                <w:sz w:val="20"/>
                <w:szCs w:val="20"/>
              </w:rPr>
              <w:br/>
              <w:t>2.SBS改性沥青防水卷材 3mm厚(聚酯</w:t>
            </w:r>
            <w:proofErr w:type="gramStart"/>
            <w:r w:rsidRPr="001D3240">
              <w:rPr>
                <w:rFonts w:ascii="宋体" w:hAnsi="宋体" w:cs="宋体" w:hint="eastAsia"/>
                <w:kern w:val="0"/>
                <w:sz w:val="20"/>
                <w:szCs w:val="20"/>
              </w:rPr>
              <w:t>胎</w:t>
            </w:r>
            <w:proofErr w:type="gramEnd"/>
            <w:r w:rsidRPr="001D3240">
              <w:rPr>
                <w:rFonts w:ascii="宋体" w:hAnsi="宋体" w:cs="宋体" w:hint="eastAsia"/>
                <w:kern w:val="0"/>
                <w:sz w:val="20"/>
                <w:szCs w:val="20"/>
              </w:rPr>
              <w:t>细砂面)</w:t>
            </w:r>
            <w:r w:rsidRPr="001D3240">
              <w:rPr>
                <w:rFonts w:ascii="宋体" w:hAnsi="宋体" w:cs="宋体" w:hint="eastAsia"/>
                <w:kern w:val="0"/>
                <w:sz w:val="20"/>
                <w:szCs w:val="20"/>
              </w:rPr>
              <w:br/>
              <w:t>4.铲除找平层，20厚1：3水泥砂浆</w:t>
            </w:r>
            <w:r w:rsidRPr="001D3240">
              <w:rPr>
                <w:rFonts w:ascii="宋体" w:hAnsi="宋体" w:cs="宋体" w:hint="eastAsia"/>
                <w:kern w:val="0"/>
                <w:sz w:val="20"/>
                <w:szCs w:val="20"/>
              </w:rPr>
              <w:br/>
              <w:t>5.拆除地面砖</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498</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47"/>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010103002001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余方弃置</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1.建筑垃圾外运 运距15000m以内</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29.88</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686"/>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18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011104002005</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竹、木（复合）地板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1.基层材料种类、规格:</w:t>
            </w:r>
            <w:proofErr w:type="gramStart"/>
            <w:r w:rsidRPr="001D3240">
              <w:rPr>
                <w:rFonts w:ascii="宋体" w:hAnsi="宋体" w:cs="宋体" w:hint="eastAsia"/>
                <w:kern w:val="0"/>
                <w:sz w:val="20"/>
                <w:szCs w:val="20"/>
              </w:rPr>
              <w:t>丰胜花园</w:t>
            </w:r>
            <w:proofErr w:type="gramEnd"/>
            <w:r w:rsidRPr="001D3240">
              <w:rPr>
                <w:rFonts w:ascii="宋体" w:hAnsi="宋体" w:cs="宋体" w:hint="eastAsia"/>
                <w:kern w:val="0"/>
                <w:sz w:val="20"/>
                <w:szCs w:val="20"/>
              </w:rPr>
              <w:t>防腐木</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6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011210003004</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玻璃隔断</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1.玻璃品种、规格、颜色:钢化玻璃 δ12</w:t>
            </w:r>
            <w:r w:rsidRPr="001D3240">
              <w:rPr>
                <w:rFonts w:ascii="宋体" w:hAnsi="宋体" w:cs="宋体" w:hint="eastAsia"/>
                <w:kern w:val="0"/>
                <w:sz w:val="20"/>
                <w:szCs w:val="20"/>
              </w:rPr>
              <w:br/>
              <w:t>2.嵌缝、塞</w:t>
            </w:r>
            <w:proofErr w:type="gramStart"/>
            <w:r w:rsidRPr="001D3240">
              <w:rPr>
                <w:rFonts w:ascii="宋体" w:hAnsi="宋体" w:cs="宋体" w:hint="eastAsia"/>
                <w:kern w:val="0"/>
                <w:sz w:val="20"/>
                <w:szCs w:val="20"/>
              </w:rPr>
              <w:t>口材料</w:t>
            </w:r>
            <w:proofErr w:type="gramEnd"/>
            <w:r w:rsidRPr="001D3240">
              <w:rPr>
                <w:rFonts w:ascii="宋体" w:hAnsi="宋体" w:cs="宋体" w:hint="eastAsia"/>
                <w:kern w:val="0"/>
                <w:sz w:val="20"/>
                <w:szCs w:val="20"/>
              </w:rPr>
              <w:t>品种:玻璃胶</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8</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4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1632"/>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010805001002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电子感应门</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1、定制钢化玻璃感应门</w:t>
            </w:r>
            <w:r w:rsidRPr="001D3240">
              <w:rPr>
                <w:rFonts w:ascii="宋体" w:hAnsi="宋体" w:cs="宋体" w:hint="eastAsia"/>
                <w:kern w:val="0"/>
                <w:sz w:val="20"/>
                <w:szCs w:val="20"/>
              </w:rPr>
              <w:br/>
              <w:t>2、含五金等</w:t>
            </w:r>
            <w:r w:rsidRPr="001D3240">
              <w:rPr>
                <w:rFonts w:ascii="宋体" w:hAnsi="宋体" w:cs="宋体" w:hint="eastAsia"/>
                <w:kern w:val="0"/>
                <w:sz w:val="20"/>
                <w:szCs w:val="20"/>
              </w:rPr>
              <w:br/>
              <w:t>3、满足规范及技术要求，具体详图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010808004004</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金属门窗套</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w:t>
            </w:r>
            <w:proofErr w:type="gramStart"/>
            <w:r w:rsidRPr="001D3240">
              <w:rPr>
                <w:rFonts w:ascii="宋体" w:hAnsi="宋体" w:cs="宋体" w:hint="eastAsia"/>
                <w:kern w:val="0"/>
                <w:sz w:val="20"/>
                <w:szCs w:val="20"/>
              </w:rPr>
              <w:t>6公分黑钛不锈钢</w:t>
            </w:r>
            <w:proofErr w:type="gramEnd"/>
            <w:r w:rsidRPr="001D3240">
              <w:rPr>
                <w:rFonts w:ascii="宋体" w:hAnsi="宋体" w:cs="宋体" w:hint="eastAsia"/>
                <w:kern w:val="0"/>
                <w:sz w:val="20"/>
                <w:szCs w:val="20"/>
              </w:rPr>
              <w:t>边框线</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5.419</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6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010803001001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金属卷帘(闸）门</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1、定制拉闸门</w:t>
            </w:r>
            <w:r w:rsidRPr="001D3240">
              <w:rPr>
                <w:rFonts w:ascii="宋体" w:hAnsi="宋体" w:cs="宋体" w:hint="eastAsia"/>
                <w:kern w:val="0"/>
                <w:sz w:val="20"/>
                <w:szCs w:val="20"/>
              </w:rPr>
              <w:br/>
              <w:t>2、含五金等</w:t>
            </w:r>
            <w:r w:rsidRPr="001D3240">
              <w:rPr>
                <w:rFonts w:ascii="宋体" w:hAnsi="宋体" w:cs="宋体" w:hint="eastAsia"/>
                <w:kern w:val="0"/>
                <w:sz w:val="20"/>
                <w:szCs w:val="20"/>
              </w:rPr>
              <w:br/>
              <w:t>3、满足规范及技术要求，具体详图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814"/>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011207001019</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木饰面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1、木龙骨、刷防火防潮处理</w:t>
            </w:r>
            <w:r w:rsidRPr="001D3240">
              <w:rPr>
                <w:rFonts w:ascii="宋体" w:hAnsi="宋体" w:cs="宋体" w:hint="eastAsia"/>
                <w:kern w:val="0"/>
                <w:sz w:val="20"/>
                <w:szCs w:val="20"/>
              </w:rPr>
              <w:br/>
              <w:t>2、大芯板打底、防火防潮基层安装</w:t>
            </w:r>
            <w:r w:rsidRPr="001D3240">
              <w:rPr>
                <w:rFonts w:ascii="宋体" w:hAnsi="宋体" w:cs="宋体" w:hint="eastAsia"/>
                <w:kern w:val="0"/>
                <w:sz w:val="20"/>
                <w:szCs w:val="20"/>
              </w:rPr>
              <w:br/>
              <w:t>3、成品护墙板安装</w:t>
            </w:r>
            <w:r w:rsidRPr="001D3240">
              <w:rPr>
                <w:rFonts w:ascii="宋体" w:hAnsi="宋体" w:cs="宋体" w:hint="eastAsia"/>
                <w:kern w:val="0"/>
                <w:sz w:val="20"/>
                <w:szCs w:val="20"/>
              </w:rPr>
              <w:br/>
            </w:r>
            <w:r w:rsidRPr="001D3240">
              <w:rPr>
                <w:rFonts w:ascii="宋体" w:hAnsi="宋体" w:cs="宋体" w:hint="eastAsia"/>
                <w:kern w:val="0"/>
                <w:sz w:val="20"/>
                <w:szCs w:val="20"/>
              </w:rPr>
              <w:lastRenderedPageBreak/>
              <w:t>4、满足规范及技术要求，具体详图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lastRenderedPageBreak/>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1967.16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34"/>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011502002002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木质装饰线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1.木装饰线 平面线 宽度 ≤50mm</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408</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674"/>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011502002003</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木质装饰线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1.木装饰线 平面线 宽度 ≤100mm</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924</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43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011207001020</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集成铝塑板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1、木龙骨防火防潮处理</w:t>
            </w:r>
            <w:r w:rsidRPr="001D3240">
              <w:rPr>
                <w:rFonts w:ascii="宋体" w:hAnsi="宋体" w:cs="宋体" w:hint="eastAsia"/>
                <w:kern w:val="0"/>
                <w:sz w:val="20"/>
                <w:szCs w:val="20"/>
              </w:rPr>
              <w:br/>
              <w:t>2、18厘阻燃板防火防潮基层安装</w:t>
            </w:r>
            <w:r w:rsidRPr="001D3240">
              <w:rPr>
                <w:rFonts w:ascii="宋体" w:hAnsi="宋体" w:cs="宋体" w:hint="eastAsia"/>
                <w:kern w:val="0"/>
                <w:sz w:val="20"/>
                <w:szCs w:val="20"/>
              </w:rPr>
              <w:br/>
              <w:t>3、成品木饰面安装</w:t>
            </w:r>
            <w:r w:rsidRPr="001D3240">
              <w:rPr>
                <w:rFonts w:ascii="宋体" w:hAnsi="宋体" w:cs="宋体" w:hint="eastAsia"/>
                <w:kern w:val="0"/>
                <w:sz w:val="20"/>
                <w:szCs w:val="20"/>
              </w:rPr>
              <w:br/>
              <w:t>4、铝塑板 δ4</w:t>
            </w:r>
            <w:r w:rsidRPr="001D3240">
              <w:rPr>
                <w:rFonts w:ascii="宋体" w:hAnsi="宋体" w:cs="宋体" w:hint="eastAsia"/>
                <w:kern w:val="0"/>
                <w:sz w:val="20"/>
                <w:szCs w:val="20"/>
              </w:rPr>
              <w:br/>
              <w:t>5、满足规范及技术要求，具体详图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341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011502001001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金属装饰线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1.卡扣</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7000</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5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2017"/>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011302001012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窗帘盒</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1、窗帘盒</w:t>
            </w:r>
            <w:r w:rsidRPr="001D3240">
              <w:rPr>
                <w:rFonts w:ascii="宋体" w:hAnsi="宋体" w:cs="宋体" w:hint="eastAsia"/>
                <w:kern w:val="0"/>
                <w:sz w:val="20"/>
                <w:szCs w:val="20"/>
              </w:rPr>
              <w:br/>
              <w:t>2、18厘细木工板打底</w:t>
            </w:r>
            <w:r w:rsidRPr="001D3240">
              <w:rPr>
                <w:rFonts w:ascii="宋体" w:hAnsi="宋体" w:cs="宋体" w:hint="eastAsia"/>
                <w:kern w:val="0"/>
                <w:sz w:val="20"/>
                <w:szCs w:val="20"/>
              </w:rPr>
              <w:br/>
              <w:t>3、防火防潮处理</w:t>
            </w:r>
            <w:r w:rsidRPr="001D3240">
              <w:rPr>
                <w:rFonts w:ascii="宋体" w:hAnsi="宋体" w:cs="宋体" w:hint="eastAsia"/>
                <w:kern w:val="0"/>
                <w:sz w:val="20"/>
                <w:szCs w:val="20"/>
              </w:rPr>
              <w:br/>
              <w:t>4、</w:t>
            </w:r>
            <w:proofErr w:type="gramStart"/>
            <w:r w:rsidRPr="001D3240">
              <w:rPr>
                <w:rFonts w:ascii="宋体" w:hAnsi="宋体" w:cs="宋体" w:hint="eastAsia"/>
                <w:kern w:val="0"/>
                <w:sz w:val="20"/>
                <w:szCs w:val="20"/>
              </w:rPr>
              <w:t>双层大</w:t>
            </w:r>
            <w:proofErr w:type="gramEnd"/>
            <w:r w:rsidRPr="001D3240">
              <w:rPr>
                <w:rFonts w:ascii="宋体" w:hAnsi="宋体" w:cs="宋体" w:hint="eastAsia"/>
                <w:kern w:val="0"/>
                <w:sz w:val="20"/>
                <w:szCs w:val="20"/>
              </w:rPr>
              <w:t>石膏板</w:t>
            </w:r>
            <w:r w:rsidRPr="001D3240">
              <w:rPr>
                <w:rFonts w:ascii="宋体" w:hAnsi="宋体" w:cs="宋体" w:hint="eastAsia"/>
                <w:kern w:val="0"/>
                <w:sz w:val="20"/>
                <w:szCs w:val="20"/>
              </w:rPr>
              <w:br/>
              <w:t>5、缝隙绷带</w:t>
            </w:r>
            <w:r w:rsidRPr="001D3240">
              <w:rPr>
                <w:rFonts w:ascii="宋体" w:hAnsi="宋体" w:cs="宋体" w:hint="eastAsia"/>
                <w:kern w:val="0"/>
                <w:sz w:val="20"/>
                <w:szCs w:val="20"/>
              </w:rPr>
              <w:br/>
            </w:r>
            <w:r w:rsidRPr="001D3240">
              <w:rPr>
                <w:rFonts w:ascii="宋体" w:hAnsi="宋体" w:cs="宋体" w:hint="eastAsia"/>
                <w:kern w:val="0"/>
                <w:sz w:val="20"/>
                <w:szCs w:val="20"/>
              </w:rPr>
              <w:lastRenderedPageBreak/>
              <w:t>7、满足规范及技术要求，具体详图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lastRenderedPageBreak/>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62.3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18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011406001015</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抹灰面油漆</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1、天棚石膏板刷抑菌防霉水性漆</w:t>
            </w:r>
            <w:r w:rsidRPr="001D3240">
              <w:rPr>
                <w:rFonts w:ascii="宋体" w:hAnsi="宋体" w:cs="宋体" w:hint="eastAsia"/>
                <w:kern w:val="0"/>
                <w:sz w:val="20"/>
                <w:szCs w:val="20"/>
              </w:rPr>
              <w:br/>
              <w:t>2、基层刮耐水腻子三遍</w:t>
            </w:r>
            <w:r w:rsidRPr="001D3240">
              <w:rPr>
                <w:rFonts w:ascii="宋体" w:hAnsi="宋体" w:cs="宋体" w:hint="eastAsia"/>
                <w:kern w:val="0"/>
                <w:sz w:val="20"/>
                <w:szCs w:val="20"/>
              </w:rPr>
              <w:br/>
              <w:t>3、底漆一遍</w:t>
            </w:r>
            <w:r w:rsidRPr="001D3240">
              <w:rPr>
                <w:rFonts w:ascii="宋体" w:hAnsi="宋体" w:cs="宋体" w:hint="eastAsia"/>
                <w:kern w:val="0"/>
                <w:sz w:val="20"/>
                <w:szCs w:val="20"/>
              </w:rPr>
              <w:br/>
              <w:t>4、面漆两遍</w:t>
            </w:r>
            <w:r w:rsidRPr="001D3240">
              <w:rPr>
                <w:rFonts w:ascii="宋体" w:hAnsi="宋体" w:cs="宋体" w:hint="eastAsia"/>
                <w:kern w:val="0"/>
                <w:sz w:val="20"/>
                <w:szCs w:val="20"/>
              </w:rPr>
              <w:br/>
              <w:t>5、满足规范及技术要求，具体详图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62.3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103"/>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011210004002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塑料隔断</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卫生间隔断</w:t>
            </w:r>
            <w:r w:rsidRPr="001D3240">
              <w:rPr>
                <w:rFonts w:ascii="宋体" w:hAnsi="宋体" w:cs="宋体" w:hint="eastAsia"/>
                <w:kern w:val="0"/>
                <w:sz w:val="20"/>
                <w:szCs w:val="20"/>
              </w:rPr>
              <w:br/>
              <w:t>含门及五金等</w:t>
            </w:r>
            <w:r w:rsidRPr="001D3240">
              <w:rPr>
                <w:rFonts w:ascii="宋体" w:hAnsi="宋体" w:cs="宋体" w:hint="eastAsia"/>
                <w:kern w:val="0"/>
                <w:sz w:val="20"/>
                <w:szCs w:val="20"/>
              </w:rPr>
              <w:br/>
              <w:t>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28.5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15"/>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011207001021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艺术窗帘</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1、艺术窗帘</w:t>
            </w:r>
            <w:r w:rsidRPr="001D3240">
              <w:rPr>
                <w:rFonts w:ascii="宋体" w:hAnsi="宋体" w:cs="宋体" w:hint="eastAsia"/>
                <w:kern w:val="0"/>
                <w:sz w:val="20"/>
                <w:szCs w:val="20"/>
              </w:rPr>
              <w:br/>
              <w:t>2、含1.5的伸缩系数</w:t>
            </w:r>
            <w:r w:rsidRPr="001D3240">
              <w:rPr>
                <w:rFonts w:ascii="宋体" w:hAnsi="宋体" w:cs="宋体" w:hint="eastAsia"/>
                <w:kern w:val="0"/>
                <w:sz w:val="20"/>
                <w:szCs w:val="20"/>
              </w:rPr>
              <w:br/>
              <w:t>3、满足规范及技术要求，具体详图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117</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68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011302001015</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吊顶天棚</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w:t>
            </w:r>
            <w:proofErr w:type="gramStart"/>
            <w:r w:rsidRPr="001D3240">
              <w:rPr>
                <w:rFonts w:ascii="宋体" w:hAnsi="宋体" w:cs="宋体" w:hint="eastAsia"/>
                <w:kern w:val="0"/>
                <w:sz w:val="20"/>
                <w:szCs w:val="20"/>
              </w:rPr>
              <w:t>不</w:t>
            </w:r>
            <w:proofErr w:type="gramEnd"/>
            <w:r w:rsidRPr="001D3240">
              <w:rPr>
                <w:rFonts w:ascii="宋体" w:hAnsi="宋体" w:cs="宋体" w:hint="eastAsia"/>
                <w:kern w:val="0"/>
                <w:sz w:val="20"/>
                <w:szCs w:val="20"/>
              </w:rPr>
              <w:t xml:space="preserve">上人型装配式U型50系列轻钢天棚龙骨 </w:t>
            </w:r>
            <w:r w:rsidRPr="001D3240">
              <w:rPr>
                <w:rFonts w:ascii="宋体" w:hAnsi="宋体" w:cs="宋体" w:hint="eastAsia"/>
                <w:kern w:val="0"/>
                <w:sz w:val="20"/>
                <w:szCs w:val="20"/>
              </w:rPr>
              <w:br/>
              <w:t>2、300*300铝扣板吊顶</w:t>
            </w:r>
            <w:r w:rsidRPr="001D3240">
              <w:rPr>
                <w:rFonts w:ascii="宋体" w:hAnsi="宋体" w:cs="宋体" w:hint="eastAsia"/>
                <w:kern w:val="0"/>
                <w:sz w:val="20"/>
                <w:szCs w:val="20"/>
              </w:rPr>
              <w:br/>
              <w:t>3、铝扣板收边线</w:t>
            </w:r>
            <w:r w:rsidRPr="001D3240">
              <w:rPr>
                <w:rFonts w:ascii="宋体" w:hAnsi="宋体" w:cs="宋体" w:hint="eastAsia"/>
                <w:kern w:val="0"/>
                <w:sz w:val="20"/>
                <w:szCs w:val="20"/>
              </w:rPr>
              <w:br/>
              <w:t>4、满足规范及技术要求，具体详图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515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6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1451"/>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011104002006</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竹、木（复合）地板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1、水泥砂浆楼地面找平层 50mm厚</w:t>
            </w:r>
            <w:r w:rsidRPr="001D3240">
              <w:rPr>
                <w:rFonts w:ascii="宋体" w:hAnsi="宋体" w:cs="宋体" w:hint="eastAsia"/>
                <w:kern w:val="0"/>
                <w:sz w:val="20"/>
                <w:szCs w:val="20"/>
              </w:rPr>
              <w:br/>
              <w:t>2、德尔地板</w:t>
            </w:r>
            <w:r w:rsidRPr="001D3240">
              <w:rPr>
                <w:rFonts w:ascii="宋体" w:hAnsi="宋体" w:cs="宋体" w:hint="eastAsia"/>
                <w:kern w:val="0"/>
                <w:sz w:val="20"/>
                <w:szCs w:val="20"/>
              </w:rPr>
              <w:br/>
              <w:t>3、满足规范及技术要求，具体详图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515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84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011105005006</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木质踢脚线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1、木质踢脚线</w:t>
            </w:r>
            <w:r w:rsidRPr="001D3240">
              <w:rPr>
                <w:rFonts w:ascii="宋体" w:hAnsi="宋体" w:cs="宋体" w:hint="eastAsia"/>
                <w:kern w:val="0"/>
                <w:sz w:val="20"/>
                <w:szCs w:val="20"/>
              </w:rPr>
              <w:br/>
              <w:t>2、防火防潮处理</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66.95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554"/>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010801001008</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木质门</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1、木质房门定做（单开门）800*2100</w:t>
            </w:r>
            <w:r w:rsidRPr="001D3240">
              <w:rPr>
                <w:rFonts w:ascii="宋体" w:hAnsi="宋体" w:cs="宋体" w:hint="eastAsia"/>
                <w:kern w:val="0"/>
                <w:sz w:val="20"/>
                <w:szCs w:val="20"/>
              </w:rPr>
              <w:br/>
              <w:t>2、含五金等配件</w:t>
            </w:r>
            <w:r w:rsidRPr="001D3240">
              <w:rPr>
                <w:rFonts w:ascii="宋体" w:hAnsi="宋体" w:cs="宋体" w:hint="eastAsia"/>
                <w:kern w:val="0"/>
                <w:sz w:val="20"/>
                <w:szCs w:val="20"/>
              </w:rPr>
              <w:br/>
              <w:t>3、满足规范及技术要求，具体详图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18</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16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010801001009</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木质门</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1、木质房门定做（双开门）1200*2100</w:t>
            </w:r>
            <w:r w:rsidRPr="001D3240">
              <w:rPr>
                <w:rFonts w:ascii="宋体" w:hAnsi="宋体" w:cs="宋体" w:hint="eastAsia"/>
                <w:kern w:val="0"/>
                <w:sz w:val="20"/>
                <w:szCs w:val="20"/>
              </w:rPr>
              <w:br/>
              <w:t>2、含五金等配件</w:t>
            </w:r>
            <w:r w:rsidRPr="001D3240">
              <w:rPr>
                <w:rFonts w:ascii="宋体" w:hAnsi="宋体" w:cs="宋体" w:hint="eastAsia"/>
                <w:kern w:val="0"/>
                <w:sz w:val="20"/>
                <w:szCs w:val="20"/>
              </w:rPr>
              <w:br/>
              <w:t>3、满足规范及技术要求，具体详图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樘</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77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011207001022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封门头和隔墙</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1、木龙骨防火防潮处理</w:t>
            </w:r>
            <w:r w:rsidRPr="001D3240">
              <w:rPr>
                <w:rFonts w:ascii="宋体" w:hAnsi="宋体" w:cs="宋体" w:hint="eastAsia"/>
                <w:kern w:val="0"/>
                <w:sz w:val="20"/>
                <w:szCs w:val="20"/>
              </w:rPr>
              <w:br/>
              <w:t>2、18厘阻燃板防火防潮基层安装</w:t>
            </w:r>
            <w:r w:rsidRPr="001D3240">
              <w:rPr>
                <w:rFonts w:ascii="宋体" w:hAnsi="宋体" w:cs="宋体" w:hint="eastAsia"/>
                <w:kern w:val="0"/>
                <w:sz w:val="20"/>
                <w:szCs w:val="20"/>
              </w:rPr>
              <w:br/>
              <w:t>3、双层耐火石膏板墙面安装</w:t>
            </w:r>
            <w:r w:rsidRPr="001D3240">
              <w:rPr>
                <w:rFonts w:ascii="宋体" w:hAnsi="宋体" w:cs="宋体" w:hint="eastAsia"/>
                <w:kern w:val="0"/>
                <w:sz w:val="20"/>
                <w:szCs w:val="20"/>
              </w:rPr>
              <w:br/>
              <w:t>4、满足规范及技术要求，具体详图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125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6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011201001004</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涂料墙面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部位：新砌筑墙体</w:t>
            </w:r>
            <w:r w:rsidRPr="001D3240">
              <w:rPr>
                <w:rFonts w:ascii="宋体" w:hAnsi="宋体" w:cs="宋体" w:hint="eastAsia"/>
                <w:kern w:val="0"/>
                <w:sz w:val="20"/>
                <w:szCs w:val="20"/>
              </w:rPr>
              <w:br/>
              <w:t>1.刮三遍内墙腻子，乳胶漆三遍</w:t>
            </w:r>
            <w:r w:rsidRPr="001D3240">
              <w:rPr>
                <w:rFonts w:ascii="宋体" w:hAnsi="宋体" w:cs="宋体" w:hint="eastAsia"/>
                <w:kern w:val="0"/>
                <w:sz w:val="20"/>
                <w:szCs w:val="20"/>
              </w:rPr>
              <w:br/>
              <w:t>2.墙体基层处理</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250</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lastRenderedPageBreak/>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7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010901004001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玻璃钢屋面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1.12MM双面钢化玻璃雨棚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42.36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家具</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6383"/>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茶水柜 1200*400*800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1、茶水柜 1200*400*800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8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6383"/>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茶水柜 800*400*800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1、茶水柜 800*400*800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9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561"/>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42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01B003</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会议桌 5000*2000*760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1、会议桌 5000*2000*760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101"/>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01B004</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会议椅</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1、会议椅</w:t>
            </w:r>
            <w:r w:rsidRPr="001D3240">
              <w:rPr>
                <w:rFonts w:ascii="宋体" w:hAnsi="宋体" w:cs="宋体" w:hint="eastAsia"/>
                <w:kern w:val="0"/>
                <w:sz w:val="20"/>
                <w:szCs w:val="20"/>
              </w:rPr>
              <w:br/>
              <w:t>2.面料：采用优质西皮，经液氨</w:t>
            </w:r>
            <w:proofErr w:type="gramStart"/>
            <w:r w:rsidRPr="001D3240">
              <w:rPr>
                <w:rFonts w:ascii="宋体" w:hAnsi="宋体" w:cs="宋体" w:hint="eastAsia"/>
                <w:kern w:val="0"/>
                <w:sz w:val="20"/>
                <w:szCs w:val="20"/>
              </w:rPr>
              <w:t>多道浸色及</w:t>
            </w:r>
            <w:proofErr w:type="gramEnd"/>
            <w:r w:rsidRPr="001D3240">
              <w:rPr>
                <w:rFonts w:ascii="宋体" w:hAnsi="宋体" w:cs="宋体" w:hint="eastAsia"/>
                <w:kern w:val="0"/>
                <w:sz w:val="20"/>
                <w:szCs w:val="20"/>
              </w:rPr>
              <w:t>防潮、防腐等工艺处理。</w:t>
            </w:r>
            <w:r w:rsidRPr="001D3240">
              <w:rPr>
                <w:rFonts w:ascii="宋体" w:hAnsi="宋体" w:cs="宋体" w:hint="eastAsia"/>
                <w:kern w:val="0"/>
                <w:sz w:val="20"/>
                <w:szCs w:val="20"/>
              </w:rPr>
              <w:br/>
              <w:t>3.海绵：高密度海绵，理化性能应符合国家现行标准。软硬适中，压膜量达到国家现行检测标准。</w:t>
            </w:r>
            <w:r w:rsidRPr="001D3240">
              <w:rPr>
                <w:rFonts w:ascii="宋体" w:hAnsi="宋体" w:cs="宋体" w:hint="eastAsia"/>
                <w:kern w:val="0"/>
                <w:sz w:val="20"/>
                <w:szCs w:val="20"/>
              </w:rPr>
              <w:br/>
              <w:t>4.框架：实木框架，经防潮、防腐、防蛀等环保处理，含水率9%。</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10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453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01B005</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条形桌 1200*400*760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1、条形桌 1200*400*760</w:t>
            </w:r>
            <w:r w:rsidRPr="001D3240">
              <w:rPr>
                <w:rFonts w:ascii="宋体" w:hAnsi="宋体" w:cs="宋体" w:hint="eastAsia"/>
                <w:kern w:val="0"/>
                <w:sz w:val="20"/>
                <w:szCs w:val="20"/>
              </w:rPr>
              <w:br/>
              <w:t>2、面料采用优质西皮，纹路细致、色泽均匀；海绵采用优质海绵，密度≥ 32KG/M3，密度±1.5KG/M3，回弹率±3%，压陷硬度±20N；拉伸强度≥85Kpa,75%压缩永久变形10%，撕裂强度≥1.7N/cm，实木框架。</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538"/>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01B007</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会议椅</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1、面料：采用优质西皮，经液氨</w:t>
            </w:r>
            <w:proofErr w:type="gramStart"/>
            <w:r w:rsidRPr="001D3240">
              <w:rPr>
                <w:rFonts w:ascii="宋体" w:hAnsi="宋体" w:cs="宋体" w:hint="eastAsia"/>
                <w:kern w:val="0"/>
                <w:sz w:val="20"/>
                <w:szCs w:val="20"/>
              </w:rPr>
              <w:t>多道浸色及</w:t>
            </w:r>
            <w:proofErr w:type="gramEnd"/>
            <w:r w:rsidRPr="001D3240">
              <w:rPr>
                <w:rFonts w:ascii="宋体" w:hAnsi="宋体" w:cs="宋体" w:hint="eastAsia"/>
                <w:kern w:val="0"/>
                <w:sz w:val="20"/>
                <w:szCs w:val="20"/>
              </w:rPr>
              <w:t>防潮、防腐等工艺处理。</w:t>
            </w:r>
            <w:r w:rsidRPr="001D3240">
              <w:rPr>
                <w:rFonts w:ascii="宋体" w:hAnsi="宋体" w:cs="宋体" w:hint="eastAsia"/>
                <w:kern w:val="0"/>
                <w:sz w:val="20"/>
                <w:szCs w:val="20"/>
              </w:rPr>
              <w:br/>
              <w:t>2、海绵：高密度海绵，理化性能应符合国家现行标准。软硬适中，压膜量达到国家现行检测标准。</w:t>
            </w:r>
            <w:r w:rsidRPr="001D3240">
              <w:rPr>
                <w:rFonts w:ascii="宋体" w:hAnsi="宋体" w:cs="宋体" w:hint="eastAsia"/>
                <w:kern w:val="0"/>
                <w:sz w:val="20"/>
                <w:szCs w:val="20"/>
              </w:rPr>
              <w:br/>
              <w:t>3、框架：实木框架，经防潮、防腐、防蛀等环保</w:t>
            </w:r>
            <w:r w:rsidRPr="001D3240">
              <w:rPr>
                <w:rFonts w:ascii="宋体" w:hAnsi="宋体" w:cs="宋体" w:hint="eastAsia"/>
                <w:kern w:val="0"/>
                <w:sz w:val="20"/>
                <w:szCs w:val="20"/>
              </w:rPr>
              <w:lastRenderedPageBreak/>
              <w:t>处理，含水率9%。</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lastRenderedPageBreak/>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Default="001D6E62" w:rsidP="0049270D">
            <w:pPr>
              <w:widowControl/>
              <w:jc w:val="center"/>
              <w:rPr>
                <w:rFonts w:ascii="宋体" w:hAnsi="宋体" w:cs="宋体"/>
                <w:b/>
                <w:bCs/>
                <w:kern w:val="0"/>
                <w:sz w:val="40"/>
                <w:szCs w:val="40"/>
              </w:rPr>
            </w:pPr>
          </w:p>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11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419"/>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46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01B008</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proofErr w:type="gramStart"/>
            <w:r w:rsidRPr="001D3240">
              <w:rPr>
                <w:rFonts w:ascii="宋体" w:hAnsi="宋体" w:cs="宋体" w:hint="eastAsia"/>
                <w:kern w:val="0"/>
                <w:sz w:val="20"/>
                <w:szCs w:val="20"/>
              </w:rPr>
              <w:t>班台</w:t>
            </w:r>
            <w:proofErr w:type="gramEnd"/>
            <w:r w:rsidRPr="001D3240">
              <w:rPr>
                <w:rFonts w:ascii="宋体" w:hAnsi="宋体" w:cs="宋体" w:hint="eastAsia"/>
                <w:kern w:val="0"/>
                <w:sz w:val="20"/>
                <w:szCs w:val="20"/>
              </w:rPr>
              <w:t xml:space="preserve"> 1800*900*760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1、班台 1800*900*760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272"/>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01B009</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班椅</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1、班椅</w:t>
            </w:r>
            <w:r w:rsidRPr="001D3240">
              <w:rPr>
                <w:rFonts w:ascii="宋体" w:hAnsi="宋体" w:cs="宋体" w:hint="eastAsia"/>
                <w:kern w:val="0"/>
                <w:sz w:val="20"/>
                <w:szCs w:val="20"/>
              </w:rPr>
              <w:br/>
              <w:t>2、面料采用优质牛皮，纹路细致、色泽均匀；海绵采用优质海绵，密度≥ 32KG/M3，密度±1.5KG/M3，回弹率±3%，压陷硬度±20N；拉伸强度≥85Kpa,75%压缩永久变形10%，撕裂强度≥1.7N/cm，实木框架。</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lastRenderedPageBreak/>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12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293"/>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01B010</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班前椅</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1、班前椅</w:t>
            </w:r>
            <w:r w:rsidRPr="001D3240">
              <w:rPr>
                <w:rFonts w:ascii="宋体" w:hAnsi="宋体" w:cs="宋体" w:hint="eastAsia"/>
                <w:kern w:val="0"/>
                <w:sz w:val="20"/>
                <w:szCs w:val="20"/>
              </w:rPr>
              <w:br/>
              <w:t>2、面料采用优质牛皮，纹路细致、色泽均匀；海绵采用优质海绵，密度≥ 32KG/M3，密度±1.5KG/M3，回弹率±3%，压陷硬度±20N；拉伸强度≥85Kpa,75%压缩永久变形10%，撕裂强度≥1.7N/cm，实木框架。</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595"/>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五门文件柜 2000*400*2000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1、五门文件柜 2000*400*2000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w:t>
            </w:r>
            <w:r w:rsidRPr="001D3240">
              <w:rPr>
                <w:rFonts w:ascii="宋体" w:hAnsi="宋体" w:cs="宋体" w:hint="eastAsia"/>
                <w:kern w:val="0"/>
                <w:sz w:val="20"/>
                <w:szCs w:val="20"/>
              </w:rPr>
              <w:lastRenderedPageBreak/>
              <w:t>\附着力符合GB18581-2001的规定。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lastRenderedPageBreak/>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Default="001D6E62" w:rsidP="0049270D">
            <w:pPr>
              <w:widowControl/>
              <w:jc w:val="center"/>
              <w:rPr>
                <w:rFonts w:ascii="宋体" w:hAnsi="宋体" w:cs="宋体"/>
                <w:b/>
                <w:bCs/>
                <w:kern w:val="0"/>
                <w:sz w:val="40"/>
                <w:szCs w:val="40"/>
              </w:rPr>
            </w:pPr>
          </w:p>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13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480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50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沙发 </w:t>
            </w:r>
            <w:proofErr w:type="gramStart"/>
            <w:r w:rsidRPr="001D3240">
              <w:rPr>
                <w:rFonts w:ascii="宋体" w:hAnsi="宋体" w:cs="宋体" w:hint="eastAsia"/>
                <w:kern w:val="0"/>
                <w:sz w:val="20"/>
                <w:szCs w:val="20"/>
              </w:rPr>
              <w:t>三人位</w:t>
            </w:r>
            <w:proofErr w:type="gramEnd"/>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1、沙发 </w:t>
            </w:r>
            <w:proofErr w:type="gramStart"/>
            <w:r w:rsidRPr="001D3240">
              <w:rPr>
                <w:rFonts w:ascii="宋体" w:hAnsi="宋体" w:cs="宋体" w:hint="eastAsia"/>
                <w:kern w:val="0"/>
                <w:sz w:val="20"/>
                <w:szCs w:val="20"/>
              </w:rPr>
              <w:t>三人位</w:t>
            </w:r>
            <w:proofErr w:type="gramEnd"/>
            <w:r w:rsidRPr="001D3240">
              <w:rPr>
                <w:rFonts w:ascii="宋体" w:hAnsi="宋体" w:cs="宋体" w:hint="eastAsia"/>
                <w:kern w:val="0"/>
                <w:sz w:val="20"/>
                <w:szCs w:val="20"/>
              </w:rPr>
              <w:br/>
              <w:t>2.面料：采用优质西皮，经液氨</w:t>
            </w:r>
            <w:proofErr w:type="gramStart"/>
            <w:r w:rsidRPr="001D3240">
              <w:rPr>
                <w:rFonts w:ascii="宋体" w:hAnsi="宋体" w:cs="宋体" w:hint="eastAsia"/>
                <w:kern w:val="0"/>
                <w:sz w:val="20"/>
                <w:szCs w:val="20"/>
              </w:rPr>
              <w:t>多道浸色及</w:t>
            </w:r>
            <w:proofErr w:type="gramEnd"/>
            <w:r w:rsidRPr="001D3240">
              <w:rPr>
                <w:rFonts w:ascii="宋体" w:hAnsi="宋体" w:cs="宋体" w:hint="eastAsia"/>
                <w:kern w:val="0"/>
                <w:sz w:val="20"/>
                <w:szCs w:val="20"/>
              </w:rPr>
              <w:t>防潮、防腐等工艺处理。</w:t>
            </w:r>
            <w:r w:rsidRPr="001D3240">
              <w:rPr>
                <w:rFonts w:ascii="宋体" w:hAnsi="宋体" w:cs="宋体" w:hint="eastAsia"/>
                <w:kern w:val="0"/>
                <w:sz w:val="20"/>
                <w:szCs w:val="20"/>
              </w:rPr>
              <w:br/>
              <w:t>3.海绵：高密度海绵，理化性能应符合国家现行标准。软硬适中，压膜量达到国家现行检测标准。</w:t>
            </w:r>
            <w:r w:rsidRPr="001D3240">
              <w:rPr>
                <w:rFonts w:ascii="宋体" w:hAnsi="宋体" w:cs="宋体" w:hint="eastAsia"/>
                <w:kern w:val="0"/>
                <w:sz w:val="20"/>
                <w:szCs w:val="20"/>
              </w:rPr>
              <w:br/>
              <w:t>4.框架：实木框架，经防潮、防腐、防蛀等环保处理，含水率9%。</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Default="001D6E62" w:rsidP="0049270D">
            <w:pPr>
              <w:widowControl/>
              <w:jc w:val="center"/>
              <w:rPr>
                <w:rFonts w:ascii="宋体" w:hAnsi="宋体" w:cs="宋体"/>
                <w:b/>
                <w:bCs/>
                <w:kern w:val="0"/>
                <w:sz w:val="40"/>
                <w:szCs w:val="40"/>
              </w:rPr>
            </w:pPr>
          </w:p>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14 页  共 26 页</w:t>
            </w:r>
          </w:p>
        </w:tc>
      </w:tr>
      <w:tr w:rsidR="001D6E62" w:rsidRPr="001D3240" w:rsidTr="0049270D">
        <w:trPr>
          <w:trHeight w:val="360"/>
        </w:trPr>
        <w:tc>
          <w:tcPr>
            <w:tcW w:w="29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lastRenderedPageBreak/>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1"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7440"/>
        </w:trPr>
        <w:tc>
          <w:tcPr>
            <w:tcW w:w="291"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01B013</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橡木床 1800*2000（含席梦思、2个床头柜）</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1、橡木床 1800*2000（含席梦思、2个床头柜）</w:t>
            </w:r>
            <w:r w:rsidRPr="001D3240">
              <w:rPr>
                <w:rFonts w:ascii="宋体" w:hAnsi="宋体" w:cs="宋体" w:hint="eastAsia"/>
                <w:kern w:val="0"/>
                <w:sz w:val="20"/>
                <w:szCs w:val="20"/>
              </w:rPr>
              <w:br/>
              <w:t>2.基材：采用优质脱脂烘干橡木实木制作，</w:t>
            </w:r>
            <w:proofErr w:type="gramStart"/>
            <w:r w:rsidRPr="001D3240">
              <w:rPr>
                <w:rFonts w:ascii="宋体" w:hAnsi="宋体" w:cs="宋体" w:hint="eastAsia"/>
                <w:kern w:val="0"/>
                <w:sz w:val="20"/>
                <w:szCs w:val="20"/>
              </w:rPr>
              <w:t>干燥至</w:t>
            </w:r>
            <w:proofErr w:type="gramEnd"/>
            <w:r w:rsidRPr="001D3240">
              <w:rPr>
                <w:rFonts w:ascii="宋体" w:hAnsi="宋体" w:cs="宋体" w:hint="eastAsia"/>
                <w:kern w:val="0"/>
                <w:sz w:val="20"/>
                <w:szCs w:val="20"/>
              </w:rPr>
              <w:t>低于12%的含水量，板材经防腐、防虫等化学处理；</w:t>
            </w:r>
            <w:r w:rsidRPr="001D3240">
              <w:rPr>
                <w:rFonts w:ascii="宋体" w:hAnsi="宋体" w:cs="宋体" w:hint="eastAsia"/>
                <w:kern w:val="0"/>
                <w:sz w:val="20"/>
                <w:szCs w:val="20"/>
              </w:rPr>
              <w:br/>
              <w:t>3.床板：采用烘干双面刨光20mm厚杉木床板平整光滑、硬度高，不变形；床板横档：采用5根30*50mm实木骨料，</w:t>
            </w:r>
            <w:r w:rsidRPr="001D3240">
              <w:rPr>
                <w:rFonts w:ascii="宋体" w:hAnsi="宋体" w:cs="宋体" w:hint="eastAsia"/>
                <w:kern w:val="0"/>
                <w:sz w:val="20"/>
                <w:szCs w:val="20"/>
              </w:rPr>
              <w:br/>
              <w:t>4.油漆：采用先进“五底三面”八道封闭亚光漆面工艺，底漆、面漆采用优质“大宝”环保油漆，色泽美观不变色、光滑耐磨、手感好。</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0"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r>
        <w:br w:type="page"/>
      </w:r>
    </w:p>
    <w:tbl>
      <w:tblPr>
        <w:tblW w:w="5000" w:type="pct"/>
        <w:tblLayout w:type="fixed"/>
        <w:tblLook w:val="04A0" w:firstRow="1" w:lastRow="0" w:firstColumn="1" w:lastColumn="0" w:noHBand="0" w:noVBand="1"/>
      </w:tblPr>
      <w:tblGrid>
        <w:gridCol w:w="482"/>
        <w:gridCol w:w="1279"/>
        <w:gridCol w:w="1277"/>
        <w:gridCol w:w="1790"/>
        <w:gridCol w:w="231"/>
        <w:gridCol w:w="275"/>
        <w:gridCol w:w="764"/>
        <w:gridCol w:w="623"/>
        <w:gridCol w:w="129"/>
        <w:gridCol w:w="651"/>
        <w:gridCol w:w="569"/>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52"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4"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15 页  共 26 页</w:t>
            </w:r>
          </w:p>
        </w:tc>
      </w:tr>
      <w:tr w:rsidR="001D6E62" w:rsidRPr="001D3240" w:rsidTr="0049270D">
        <w:trPr>
          <w:trHeight w:val="360"/>
        </w:trPr>
        <w:tc>
          <w:tcPr>
            <w:tcW w:w="29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9"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2"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9"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6383"/>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01B014</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电脑桌 1400*700*760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1、电脑桌 1400*700*760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9"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9"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2"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4"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r>
        <w:br w:type="page"/>
      </w:r>
    </w:p>
    <w:tbl>
      <w:tblPr>
        <w:tblW w:w="5000" w:type="pct"/>
        <w:tblLayout w:type="fixed"/>
        <w:tblLook w:val="04A0" w:firstRow="1" w:lastRow="0" w:firstColumn="1" w:lastColumn="0" w:noHBand="0" w:noVBand="1"/>
      </w:tblPr>
      <w:tblGrid>
        <w:gridCol w:w="484"/>
        <w:gridCol w:w="1278"/>
        <w:gridCol w:w="1276"/>
        <w:gridCol w:w="1790"/>
        <w:gridCol w:w="229"/>
        <w:gridCol w:w="277"/>
        <w:gridCol w:w="764"/>
        <w:gridCol w:w="621"/>
        <w:gridCol w:w="131"/>
        <w:gridCol w:w="651"/>
        <w:gridCol w:w="569"/>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52"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4"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16 页  共 26 页</w:t>
            </w:r>
          </w:p>
        </w:tc>
      </w:tr>
      <w:tr w:rsidR="001D6E62" w:rsidRPr="001D3240" w:rsidTr="0049270D">
        <w:trPr>
          <w:trHeight w:val="360"/>
        </w:trPr>
        <w:tc>
          <w:tcPr>
            <w:tcW w:w="29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3"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6383"/>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01B015</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二门文件柜 800*400*2000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1、二门文件柜 800*400*2000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2"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4"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r>
        <w:br w:type="page"/>
      </w:r>
    </w:p>
    <w:tbl>
      <w:tblPr>
        <w:tblW w:w="5000" w:type="pct"/>
        <w:tblLayout w:type="fixed"/>
        <w:tblLook w:val="04A0" w:firstRow="1" w:lastRow="0" w:firstColumn="1" w:lastColumn="0" w:noHBand="0" w:noVBand="1"/>
      </w:tblPr>
      <w:tblGrid>
        <w:gridCol w:w="484"/>
        <w:gridCol w:w="1278"/>
        <w:gridCol w:w="1276"/>
        <w:gridCol w:w="1790"/>
        <w:gridCol w:w="227"/>
        <w:gridCol w:w="279"/>
        <w:gridCol w:w="764"/>
        <w:gridCol w:w="619"/>
        <w:gridCol w:w="133"/>
        <w:gridCol w:w="651"/>
        <w:gridCol w:w="569"/>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51"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5"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17 页  共 26 页</w:t>
            </w:r>
          </w:p>
        </w:tc>
      </w:tr>
      <w:tr w:rsidR="001D6E62" w:rsidRPr="001D3240" w:rsidTr="0049270D">
        <w:trPr>
          <w:trHeight w:val="360"/>
        </w:trPr>
        <w:tc>
          <w:tcPr>
            <w:tcW w:w="29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3"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6383"/>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01B016</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电脑桌 1400*700*760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1、电脑桌 1400*700*760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1"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5"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r>
        <w:br w:type="page"/>
      </w:r>
    </w:p>
    <w:tbl>
      <w:tblPr>
        <w:tblW w:w="5000" w:type="pct"/>
        <w:tblLayout w:type="fixed"/>
        <w:tblLook w:val="04A0" w:firstRow="1" w:lastRow="0" w:firstColumn="1" w:lastColumn="0" w:noHBand="0" w:noVBand="1"/>
      </w:tblPr>
      <w:tblGrid>
        <w:gridCol w:w="484"/>
        <w:gridCol w:w="1278"/>
        <w:gridCol w:w="1276"/>
        <w:gridCol w:w="1790"/>
        <w:gridCol w:w="226"/>
        <w:gridCol w:w="280"/>
        <w:gridCol w:w="764"/>
        <w:gridCol w:w="618"/>
        <w:gridCol w:w="134"/>
        <w:gridCol w:w="651"/>
        <w:gridCol w:w="569"/>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50"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6"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18 页  共 26 页</w:t>
            </w:r>
          </w:p>
        </w:tc>
      </w:tr>
      <w:tr w:rsidR="001D6E62" w:rsidRPr="001D3240" w:rsidTr="0049270D">
        <w:trPr>
          <w:trHeight w:val="360"/>
        </w:trPr>
        <w:tc>
          <w:tcPr>
            <w:tcW w:w="29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3"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240"/>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01B017</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班台 1600*800*760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1、班台 1600*800*760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4272"/>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56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01B018</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班椅</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1、班椅</w:t>
            </w:r>
            <w:r w:rsidRPr="001D3240">
              <w:rPr>
                <w:rFonts w:ascii="宋体" w:hAnsi="宋体" w:cs="宋体" w:hint="eastAsia"/>
                <w:kern w:val="0"/>
                <w:sz w:val="20"/>
                <w:szCs w:val="20"/>
              </w:rPr>
              <w:br/>
              <w:t>2、面料采用优质牛皮，纹路细致、色泽均匀；海绵采用优质海绵，密度≥ 32KG/M3，密度±1.5KG/M3，回弹率±3%，压陷硬度±20N；拉伸强度≥85Kpa,75%压缩永久变形10%，撕裂强度≥1.7N/cm，实木框架。</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0"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6"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0"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6"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19 页  共 26 页</w:t>
            </w:r>
          </w:p>
        </w:tc>
      </w:tr>
      <w:tr w:rsidR="001D6E62" w:rsidRPr="001D3240" w:rsidTr="0049270D">
        <w:trPr>
          <w:trHeight w:val="360"/>
        </w:trPr>
        <w:tc>
          <w:tcPr>
            <w:tcW w:w="29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3"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152"/>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01B019</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班前椅</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1、班前椅</w:t>
            </w:r>
            <w:r w:rsidRPr="001D3240">
              <w:rPr>
                <w:rFonts w:ascii="宋体" w:hAnsi="宋体" w:cs="宋体" w:hint="eastAsia"/>
                <w:kern w:val="0"/>
                <w:sz w:val="20"/>
                <w:szCs w:val="20"/>
              </w:rPr>
              <w:br/>
              <w:t>2、面料采用优质牛皮，纹路细致、色泽均匀；海绵采用优质海绵，密度≥ 32KG/M3，密度±1.5KG/M3，回弹率±3%，压陷硬度±20N；拉伸强度≥85Kpa,75%压缩永久变形10%，撕裂强度≥</w:t>
            </w:r>
            <w:r w:rsidRPr="001D3240">
              <w:rPr>
                <w:rFonts w:ascii="宋体" w:hAnsi="宋体" w:cs="宋体" w:hint="eastAsia"/>
                <w:kern w:val="0"/>
                <w:sz w:val="20"/>
                <w:szCs w:val="20"/>
              </w:rPr>
              <w:lastRenderedPageBreak/>
              <w:t>1.7N/cm，实木框架。</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lastRenderedPageBreak/>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6383"/>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01B020</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四门文件柜 1600*400*2000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1、四门文件柜 1600*400*2000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0"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6"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50"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6"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20 页  共 26 页</w:t>
            </w:r>
          </w:p>
        </w:tc>
      </w:tr>
      <w:tr w:rsidR="001D6E62" w:rsidRPr="001D3240" w:rsidTr="0049270D">
        <w:trPr>
          <w:trHeight w:val="360"/>
        </w:trPr>
        <w:tc>
          <w:tcPr>
            <w:tcW w:w="29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w:t>
            </w:r>
            <w:r w:rsidRPr="001D3240">
              <w:rPr>
                <w:rFonts w:ascii="宋体" w:hAnsi="宋体" w:cs="宋体" w:hint="eastAsia"/>
                <w:kern w:val="0"/>
                <w:sz w:val="20"/>
                <w:szCs w:val="20"/>
              </w:rPr>
              <w:lastRenderedPageBreak/>
              <w:t>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lastRenderedPageBreak/>
              <w:t>工程量</w:t>
            </w:r>
          </w:p>
        </w:tc>
        <w:tc>
          <w:tcPr>
            <w:tcW w:w="1191"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3"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w:t>
            </w:r>
            <w:r w:rsidRPr="001D3240">
              <w:rPr>
                <w:rFonts w:ascii="宋体" w:hAnsi="宋体" w:cs="宋体" w:hint="eastAsia"/>
                <w:kern w:val="0"/>
                <w:sz w:val="20"/>
                <w:szCs w:val="20"/>
              </w:rPr>
              <w:lastRenderedPageBreak/>
              <w:t>：暂估价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063"/>
        </w:trPr>
        <w:tc>
          <w:tcPr>
            <w:tcW w:w="293"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01B021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折叠沙发 2</w:t>
            </w:r>
            <w:proofErr w:type="gramStart"/>
            <w:r w:rsidRPr="001D3240">
              <w:rPr>
                <w:rFonts w:ascii="宋体" w:hAnsi="宋体" w:cs="宋体" w:hint="eastAsia"/>
                <w:kern w:val="0"/>
                <w:sz w:val="20"/>
                <w:szCs w:val="20"/>
              </w:rPr>
              <w:t>人位</w:t>
            </w:r>
            <w:proofErr w:type="gramEnd"/>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1、折叠沙发 2</w:t>
            </w:r>
            <w:proofErr w:type="gramStart"/>
            <w:r w:rsidRPr="001D3240">
              <w:rPr>
                <w:rFonts w:ascii="宋体" w:hAnsi="宋体" w:cs="宋体" w:hint="eastAsia"/>
                <w:kern w:val="0"/>
                <w:sz w:val="20"/>
                <w:szCs w:val="20"/>
              </w:rPr>
              <w:t>人位</w:t>
            </w:r>
            <w:proofErr w:type="gramEnd"/>
            <w:r w:rsidRPr="001D3240">
              <w:rPr>
                <w:rFonts w:ascii="宋体" w:hAnsi="宋体" w:cs="宋体" w:hint="eastAsia"/>
                <w:kern w:val="0"/>
                <w:sz w:val="20"/>
                <w:szCs w:val="20"/>
              </w:rPr>
              <w:br/>
              <w:t>2.面料：采用优质西皮，经液氨</w:t>
            </w:r>
            <w:proofErr w:type="gramStart"/>
            <w:r w:rsidRPr="001D3240">
              <w:rPr>
                <w:rFonts w:ascii="宋体" w:hAnsi="宋体" w:cs="宋体" w:hint="eastAsia"/>
                <w:kern w:val="0"/>
                <w:sz w:val="20"/>
                <w:szCs w:val="20"/>
              </w:rPr>
              <w:t>多道浸色及</w:t>
            </w:r>
            <w:proofErr w:type="gramEnd"/>
            <w:r w:rsidRPr="001D3240">
              <w:rPr>
                <w:rFonts w:ascii="宋体" w:hAnsi="宋体" w:cs="宋体" w:hint="eastAsia"/>
                <w:kern w:val="0"/>
                <w:sz w:val="20"/>
                <w:szCs w:val="20"/>
              </w:rPr>
              <w:t>防潮、防腐等工艺处理。</w:t>
            </w:r>
            <w:r w:rsidRPr="001D3240">
              <w:rPr>
                <w:rFonts w:ascii="宋体" w:hAnsi="宋体" w:cs="宋体" w:hint="eastAsia"/>
                <w:kern w:val="0"/>
                <w:sz w:val="20"/>
                <w:szCs w:val="20"/>
              </w:rPr>
              <w:br/>
              <w:t>3.海绵：高密度海绵，理化性能应符合国家现行标准。软硬适中，压膜量达到国家现行检测标准。</w:t>
            </w:r>
            <w:r w:rsidRPr="001D3240">
              <w:rPr>
                <w:rFonts w:ascii="宋体" w:hAnsi="宋体" w:cs="宋体" w:hint="eastAsia"/>
                <w:kern w:val="0"/>
                <w:sz w:val="20"/>
                <w:szCs w:val="20"/>
              </w:rPr>
              <w:br/>
              <w:t>4.框架：实木框架，经防潮、防腐、防蛀等环保处理，含水率9%。</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50"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6"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r>
        <w:br w:type="page"/>
      </w:r>
    </w:p>
    <w:tbl>
      <w:tblPr>
        <w:tblW w:w="5000" w:type="pct"/>
        <w:tblLayout w:type="fixed"/>
        <w:tblLook w:val="04A0" w:firstRow="1" w:lastRow="0" w:firstColumn="1" w:lastColumn="0" w:noHBand="0" w:noVBand="1"/>
      </w:tblPr>
      <w:tblGrid>
        <w:gridCol w:w="482"/>
        <w:gridCol w:w="1279"/>
        <w:gridCol w:w="1277"/>
        <w:gridCol w:w="1790"/>
        <w:gridCol w:w="226"/>
        <w:gridCol w:w="280"/>
        <w:gridCol w:w="764"/>
        <w:gridCol w:w="618"/>
        <w:gridCol w:w="134"/>
        <w:gridCol w:w="651"/>
        <w:gridCol w:w="569"/>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49"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7"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21 页  共 26 页</w:t>
            </w:r>
          </w:p>
        </w:tc>
      </w:tr>
      <w:tr w:rsidR="001D6E62" w:rsidRPr="001D3240" w:rsidTr="0049270D">
        <w:trPr>
          <w:trHeight w:val="360"/>
        </w:trPr>
        <w:tc>
          <w:tcPr>
            <w:tcW w:w="29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2"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7178"/>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01B022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橡木床 1500*2000（含棕垫、床头柜）</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1、橡木床 1500*2000（含棕垫、床头柜）</w:t>
            </w:r>
            <w:r w:rsidRPr="001D3240">
              <w:rPr>
                <w:rFonts w:ascii="宋体" w:hAnsi="宋体" w:cs="宋体" w:hint="eastAsia"/>
                <w:kern w:val="0"/>
                <w:sz w:val="20"/>
                <w:szCs w:val="20"/>
              </w:rPr>
              <w:br/>
              <w:t>2.基材：采用优质脱脂烘干橡木实木制作，</w:t>
            </w:r>
            <w:proofErr w:type="gramStart"/>
            <w:r w:rsidRPr="001D3240">
              <w:rPr>
                <w:rFonts w:ascii="宋体" w:hAnsi="宋体" w:cs="宋体" w:hint="eastAsia"/>
                <w:kern w:val="0"/>
                <w:sz w:val="20"/>
                <w:szCs w:val="20"/>
              </w:rPr>
              <w:t>干燥至</w:t>
            </w:r>
            <w:proofErr w:type="gramEnd"/>
            <w:r w:rsidRPr="001D3240">
              <w:rPr>
                <w:rFonts w:ascii="宋体" w:hAnsi="宋体" w:cs="宋体" w:hint="eastAsia"/>
                <w:kern w:val="0"/>
                <w:sz w:val="20"/>
                <w:szCs w:val="20"/>
              </w:rPr>
              <w:t>低于12%的含水量，板材经防腐、防虫等化学处理；</w:t>
            </w:r>
            <w:r w:rsidRPr="001D3240">
              <w:rPr>
                <w:rFonts w:ascii="宋体" w:hAnsi="宋体" w:cs="宋体" w:hint="eastAsia"/>
                <w:kern w:val="0"/>
                <w:sz w:val="20"/>
                <w:szCs w:val="20"/>
              </w:rPr>
              <w:br/>
              <w:t>3.床板：采用烘干双面刨光20mm厚杉木床板平整光滑、硬度高，不变形；床板横档：采用5根30*50mm实木骨料，</w:t>
            </w:r>
            <w:r w:rsidRPr="001D3240">
              <w:rPr>
                <w:rFonts w:ascii="宋体" w:hAnsi="宋体" w:cs="宋体" w:hint="eastAsia"/>
                <w:kern w:val="0"/>
                <w:sz w:val="20"/>
                <w:szCs w:val="20"/>
              </w:rPr>
              <w:br/>
              <w:t>4.油漆：采用先进“五底三面”八道封闭亚光漆面工艺，底漆、面漆采用优质“大宝”环保油漆，色泽美观不变色、光滑耐磨、手感好。</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49"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7"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r>
        <w:br w:type="page"/>
      </w:r>
    </w:p>
    <w:tbl>
      <w:tblPr>
        <w:tblW w:w="5000" w:type="pct"/>
        <w:tblLayout w:type="fixed"/>
        <w:tblLook w:val="04A0" w:firstRow="1" w:lastRow="0" w:firstColumn="1" w:lastColumn="0" w:noHBand="0" w:noVBand="1"/>
      </w:tblPr>
      <w:tblGrid>
        <w:gridCol w:w="482"/>
        <w:gridCol w:w="1279"/>
        <w:gridCol w:w="1277"/>
        <w:gridCol w:w="1790"/>
        <w:gridCol w:w="226"/>
        <w:gridCol w:w="280"/>
        <w:gridCol w:w="764"/>
        <w:gridCol w:w="618"/>
        <w:gridCol w:w="134"/>
        <w:gridCol w:w="651"/>
        <w:gridCol w:w="569"/>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49"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7"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22 页  共 26 页</w:t>
            </w:r>
          </w:p>
        </w:tc>
      </w:tr>
      <w:tr w:rsidR="001D6E62" w:rsidRPr="001D3240" w:rsidTr="0049270D">
        <w:trPr>
          <w:trHeight w:val="360"/>
        </w:trPr>
        <w:tc>
          <w:tcPr>
            <w:tcW w:w="29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2"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6383"/>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01B023</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电脑桌 1400*700*760</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1、电脑桌 1400*700*760</w:t>
            </w:r>
            <w:r w:rsidRPr="001D3240">
              <w:rPr>
                <w:rFonts w:ascii="宋体" w:hAnsi="宋体" w:cs="宋体" w:hint="eastAsia"/>
                <w:kern w:val="0"/>
                <w:sz w:val="20"/>
                <w:szCs w:val="20"/>
              </w:rPr>
              <w:br/>
              <w:t>2、面</w:t>
            </w:r>
            <w:proofErr w:type="gramStart"/>
            <w:r w:rsidRPr="001D3240">
              <w:rPr>
                <w:rFonts w:ascii="宋体" w:hAnsi="宋体" w:cs="宋体" w:hint="eastAsia"/>
                <w:kern w:val="0"/>
                <w:sz w:val="20"/>
                <w:szCs w:val="20"/>
              </w:rPr>
              <w:t>材采用</w:t>
            </w:r>
            <w:proofErr w:type="gramEnd"/>
            <w:r w:rsidRPr="001D3240">
              <w:rPr>
                <w:rFonts w:ascii="宋体" w:hAnsi="宋体" w:cs="宋体" w:hint="eastAsia"/>
                <w:kern w:val="0"/>
                <w:sz w:val="20"/>
                <w:szCs w:val="20"/>
              </w:rPr>
              <w:t>优质AAA级胡桃木皮，厚度为≥0.6mm。实</w:t>
            </w:r>
            <w:proofErr w:type="gramStart"/>
            <w:r w:rsidRPr="001D3240">
              <w:rPr>
                <w:rFonts w:ascii="宋体" w:hAnsi="宋体" w:cs="宋体" w:hint="eastAsia"/>
                <w:kern w:val="0"/>
                <w:sz w:val="20"/>
                <w:szCs w:val="20"/>
              </w:rPr>
              <w:t>木封边外观</w:t>
            </w:r>
            <w:proofErr w:type="gramEnd"/>
            <w:r w:rsidRPr="001D3240">
              <w:rPr>
                <w:rFonts w:ascii="宋体" w:hAnsi="宋体" w:cs="宋体" w:hint="eastAsia"/>
                <w:kern w:val="0"/>
                <w:sz w:val="20"/>
                <w:szCs w:val="20"/>
              </w:rPr>
              <w:t>圆润美观木纹拼接流畅。 基材采用E1级中密度板，密度680KG/M3-800KG/M3,游离甲醛量E1：≤6.5mg/100g。油漆采用广东环保“华润”油漆，经过三底五面油漆工艺，漆膜坚硬耐磨，光泽高\耐化学性\耐热性\附着力符合GB18581-2001的规定。</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7</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49"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7"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r>
        <w:br w:type="page"/>
      </w:r>
    </w:p>
    <w:tbl>
      <w:tblPr>
        <w:tblW w:w="5000" w:type="pct"/>
        <w:tblLayout w:type="fixed"/>
        <w:tblLook w:val="04A0" w:firstRow="1" w:lastRow="0" w:firstColumn="1" w:lastColumn="0" w:noHBand="0" w:noVBand="1"/>
      </w:tblPr>
      <w:tblGrid>
        <w:gridCol w:w="482"/>
        <w:gridCol w:w="1279"/>
        <w:gridCol w:w="1277"/>
        <w:gridCol w:w="1790"/>
        <w:gridCol w:w="226"/>
        <w:gridCol w:w="280"/>
        <w:gridCol w:w="764"/>
        <w:gridCol w:w="618"/>
        <w:gridCol w:w="134"/>
        <w:gridCol w:w="651"/>
        <w:gridCol w:w="569"/>
        <w:gridCol w:w="236"/>
      </w:tblGrid>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lastRenderedPageBreak/>
              <w:t>分部分项工程和单价措施项目清单与计价表</w:t>
            </w:r>
          </w:p>
        </w:tc>
      </w:tr>
      <w:tr w:rsidR="001D6E62" w:rsidRPr="001D3240" w:rsidTr="0049270D">
        <w:trPr>
          <w:trHeight w:val="840"/>
        </w:trPr>
        <w:tc>
          <w:tcPr>
            <w:tcW w:w="3049"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7"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23 页  共 26 页</w:t>
            </w:r>
          </w:p>
        </w:tc>
      </w:tr>
      <w:tr w:rsidR="001D6E62" w:rsidRPr="001D3240" w:rsidTr="0049270D">
        <w:trPr>
          <w:trHeight w:val="360"/>
        </w:trPr>
        <w:tc>
          <w:tcPr>
            <w:tcW w:w="29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2"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382"/>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01B024</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橡木床 1200*2000（含棕垫、床头柜）</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1、橡木床 1200*2000（含棕垫、床头柜）</w:t>
            </w:r>
            <w:r w:rsidRPr="001D3240">
              <w:rPr>
                <w:rFonts w:ascii="宋体" w:hAnsi="宋体" w:cs="宋体" w:hint="eastAsia"/>
                <w:kern w:val="0"/>
                <w:sz w:val="20"/>
                <w:szCs w:val="20"/>
              </w:rPr>
              <w:br/>
              <w:t>2.基材：采用优质脱脂烘干橡木实木制作，</w:t>
            </w:r>
            <w:proofErr w:type="gramStart"/>
            <w:r w:rsidRPr="001D3240">
              <w:rPr>
                <w:rFonts w:ascii="宋体" w:hAnsi="宋体" w:cs="宋体" w:hint="eastAsia"/>
                <w:kern w:val="0"/>
                <w:sz w:val="20"/>
                <w:szCs w:val="20"/>
              </w:rPr>
              <w:t>干燥至</w:t>
            </w:r>
            <w:proofErr w:type="gramEnd"/>
            <w:r w:rsidRPr="001D3240">
              <w:rPr>
                <w:rFonts w:ascii="宋体" w:hAnsi="宋体" w:cs="宋体" w:hint="eastAsia"/>
                <w:kern w:val="0"/>
                <w:sz w:val="20"/>
                <w:szCs w:val="20"/>
              </w:rPr>
              <w:t>低于12%的含水量，板材经防腐、防虫等化学处理；</w:t>
            </w:r>
            <w:r w:rsidRPr="001D3240">
              <w:rPr>
                <w:rFonts w:ascii="宋体" w:hAnsi="宋体" w:cs="宋体" w:hint="eastAsia"/>
                <w:kern w:val="0"/>
                <w:sz w:val="20"/>
                <w:szCs w:val="20"/>
              </w:rPr>
              <w:br/>
              <w:t>3.床板：采用烘干双面刨光20mm厚杉木床板平整光滑、硬度高，不变形；床板横档：采用5根30*50mm实木骨料，</w:t>
            </w:r>
            <w:r w:rsidRPr="001D3240">
              <w:rPr>
                <w:rFonts w:ascii="宋体" w:hAnsi="宋体" w:cs="宋体" w:hint="eastAsia"/>
                <w:kern w:val="0"/>
                <w:sz w:val="20"/>
                <w:szCs w:val="20"/>
              </w:rPr>
              <w:br/>
              <w:t>4.油漆：采用先进“五底三面”八道封闭亚光漆面工艺，底漆、面漆采用优质“大宝”环保油漆，色泽美观不变色、光滑耐磨、手感好。</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个</w:t>
            </w:r>
            <w:proofErr w:type="gramEnd"/>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维修改造</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09"/>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厕所2个翻新装修</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883"/>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63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011102003008</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块料楼地面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1、聚氨酯防水层2mm厚</w:t>
            </w:r>
            <w:r w:rsidRPr="001D3240">
              <w:rPr>
                <w:rFonts w:ascii="宋体" w:hAnsi="宋体" w:cs="宋体" w:hint="eastAsia"/>
                <w:kern w:val="0"/>
                <w:sz w:val="20"/>
                <w:szCs w:val="20"/>
              </w:rPr>
              <w:br/>
              <w:t>2、水泥砂浆找平层20mm厚</w:t>
            </w:r>
            <w:r w:rsidRPr="001D3240">
              <w:rPr>
                <w:rFonts w:ascii="宋体" w:hAnsi="宋体" w:cs="宋体" w:hint="eastAsia"/>
                <w:kern w:val="0"/>
                <w:sz w:val="20"/>
                <w:szCs w:val="20"/>
              </w:rPr>
              <w:br/>
              <w:t>3、1:3干硬性水泥砂浆结合层</w:t>
            </w:r>
            <w:r w:rsidRPr="001D3240">
              <w:rPr>
                <w:rFonts w:ascii="宋体" w:hAnsi="宋体" w:cs="宋体" w:hint="eastAsia"/>
                <w:kern w:val="0"/>
                <w:sz w:val="20"/>
                <w:szCs w:val="20"/>
              </w:rPr>
              <w:br/>
              <w:t>4、防滑地砖 300×300（选样）</w:t>
            </w:r>
            <w:r w:rsidRPr="001D3240">
              <w:rPr>
                <w:rFonts w:ascii="宋体" w:hAnsi="宋体" w:cs="宋体" w:hint="eastAsia"/>
                <w:kern w:val="0"/>
                <w:sz w:val="20"/>
                <w:szCs w:val="20"/>
              </w:rPr>
              <w:br/>
              <w:t>5、满足规范及技术要求，具体详图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49"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7"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49"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7"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24 页  共 26 页</w:t>
            </w:r>
          </w:p>
        </w:tc>
      </w:tr>
      <w:tr w:rsidR="001D6E62" w:rsidRPr="001D3240" w:rsidTr="0049270D">
        <w:trPr>
          <w:trHeight w:val="360"/>
        </w:trPr>
        <w:tc>
          <w:tcPr>
            <w:tcW w:w="29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2"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2301"/>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011302001013</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吊顶天棚</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w:t>
            </w:r>
            <w:proofErr w:type="gramStart"/>
            <w:r w:rsidRPr="001D3240">
              <w:rPr>
                <w:rFonts w:ascii="宋体" w:hAnsi="宋体" w:cs="宋体" w:hint="eastAsia"/>
                <w:kern w:val="0"/>
                <w:sz w:val="20"/>
                <w:szCs w:val="20"/>
              </w:rPr>
              <w:t>不</w:t>
            </w:r>
            <w:proofErr w:type="gramEnd"/>
            <w:r w:rsidRPr="001D3240">
              <w:rPr>
                <w:rFonts w:ascii="宋体" w:hAnsi="宋体" w:cs="宋体" w:hint="eastAsia"/>
                <w:kern w:val="0"/>
                <w:sz w:val="20"/>
                <w:szCs w:val="20"/>
              </w:rPr>
              <w:t xml:space="preserve">上人型装配式U型50系列轻钢天棚龙骨 </w:t>
            </w:r>
            <w:r w:rsidRPr="001D3240">
              <w:rPr>
                <w:rFonts w:ascii="宋体" w:hAnsi="宋体" w:cs="宋体" w:hint="eastAsia"/>
                <w:kern w:val="0"/>
                <w:sz w:val="20"/>
                <w:szCs w:val="20"/>
              </w:rPr>
              <w:br/>
              <w:t>2、300*300铝扣板吊顶</w:t>
            </w:r>
            <w:r w:rsidRPr="001D3240">
              <w:rPr>
                <w:rFonts w:ascii="宋体" w:hAnsi="宋体" w:cs="宋体" w:hint="eastAsia"/>
                <w:kern w:val="0"/>
                <w:sz w:val="20"/>
                <w:szCs w:val="20"/>
              </w:rPr>
              <w:br/>
              <w:t>3、铝扣板收边线</w:t>
            </w:r>
            <w:r w:rsidRPr="001D3240">
              <w:rPr>
                <w:rFonts w:ascii="宋体" w:hAnsi="宋体" w:cs="宋体" w:hint="eastAsia"/>
                <w:kern w:val="0"/>
                <w:sz w:val="20"/>
                <w:szCs w:val="20"/>
              </w:rPr>
              <w:br/>
              <w:t>4、满足规范及技术要求，具体详图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103"/>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011210004003</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塑料隔断</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卫生间隔断</w:t>
            </w:r>
            <w:r w:rsidRPr="001D3240">
              <w:rPr>
                <w:rFonts w:ascii="宋体" w:hAnsi="宋体" w:cs="宋体" w:hint="eastAsia"/>
                <w:kern w:val="0"/>
                <w:sz w:val="20"/>
                <w:szCs w:val="20"/>
              </w:rPr>
              <w:br/>
              <w:t>含门及五金等</w:t>
            </w:r>
            <w:r w:rsidRPr="001D3240">
              <w:rPr>
                <w:rFonts w:ascii="宋体" w:hAnsi="宋体" w:cs="宋体" w:hint="eastAsia"/>
                <w:kern w:val="0"/>
                <w:sz w:val="20"/>
                <w:szCs w:val="20"/>
              </w:rPr>
              <w:br/>
              <w:t>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011601001001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砖砌体拆除</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1.拆除墙面</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7.2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84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67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010103002002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余方弃置</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1.建筑垃圾外运 运距15000m以内</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m3</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7.2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仓库3个翻新装修</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2603"/>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011102003009</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块料楼地面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1、聚氨酯防水层2mm厚</w:t>
            </w:r>
            <w:r w:rsidRPr="001D3240">
              <w:rPr>
                <w:rFonts w:ascii="宋体" w:hAnsi="宋体" w:cs="宋体" w:hint="eastAsia"/>
                <w:kern w:val="0"/>
                <w:sz w:val="20"/>
                <w:szCs w:val="20"/>
              </w:rPr>
              <w:br/>
              <w:t>2、水泥砂浆找平层20mm厚</w:t>
            </w:r>
            <w:r w:rsidRPr="001D3240">
              <w:rPr>
                <w:rFonts w:ascii="宋体" w:hAnsi="宋体" w:cs="宋体" w:hint="eastAsia"/>
                <w:kern w:val="0"/>
                <w:sz w:val="20"/>
                <w:szCs w:val="20"/>
              </w:rPr>
              <w:br/>
              <w:t>3、1:3干硬性水泥砂浆结合层</w:t>
            </w:r>
            <w:r w:rsidRPr="001D3240">
              <w:rPr>
                <w:rFonts w:ascii="宋体" w:hAnsi="宋体" w:cs="宋体" w:hint="eastAsia"/>
                <w:kern w:val="0"/>
                <w:sz w:val="20"/>
                <w:szCs w:val="20"/>
              </w:rPr>
              <w:br/>
              <w:t>4、600*600地砖（选样）</w:t>
            </w:r>
            <w:r w:rsidRPr="001D3240">
              <w:rPr>
                <w:rFonts w:ascii="宋体" w:hAnsi="宋体" w:cs="宋体" w:hint="eastAsia"/>
                <w:kern w:val="0"/>
                <w:sz w:val="20"/>
                <w:szCs w:val="20"/>
              </w:rPr>
              <w:br/>
              <w:t>5、满足规范及技术要求，具体详图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81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69"/>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69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011201001003</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涂料墙面</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部位：新砌筑墙体</w:t>
            </w:r>
            <w:r w:rsidRPr="001D3240">
              <w:rPr>
                <w:rFonts w:ascii="宋体" w:hAnsi="宋体" w:cs="宋体" w:hint="eastAsia"/>
                <w:kern w:val="0"/>
                <w:sz w:val="20"/>
                <w:szCs w:val="20"/>
              </w:rPr>
              <w:br/>
              <w:t>1.刮三遍内墙腻子，乳胶漆三遍</w:t>
            </w:r>
            <w:r w:rsidRPr="001D3240">
              <w:rPr>
                <w:rFonts w:ascii="宋体" w:hAnsi="宋体" w:cs="宋体" w:hint="eastAsia"/>
                <w:kern w:val="0"/>
                <w:sz w:val="20"/>
                <w:szCs w:val="20"/>
              </w:rPr>
              <w:br/>
              <w:t>2.墙体基层处理</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81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2间办公室装修</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49"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7"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49"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7"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25 页  共 26 页</w:t>
            </w:r>
          </w:p>
        </w:tc>
      </w:tr>
      <w:tr w:rsidR="001D6E62" w:rsidRPr="001D3240" w:rsidTr="0049270D">
        <w:trPr>
          <w:trHeight w:val="360"/>
        </w:trPr>
        <w:tc>
          <w:tcPr>
            <w:tcW w:w="29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2"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2301"/>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70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011302001014</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吊顶天棚</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w:t>
            </w:r>
            <w:proofErr w:type="gramStart"/>
            <w:r w:rsidRPr="001D3240">
              <w:rPr>
                <w:rFonts w:ascii="宋体" w:hAnsi="宋体" w:cs="宋体" w:hint="eastAsia"/>
                <w:kern w:val="0"/>
                <w:sz w:val="20"/>
                <w:szCs w:val="20"/>
              </w:rPr>
              <w:t>不</w:t>
            </w:r>
            <w:proofErr w:type="gramEnd"/>
            <w:r w:rsidRPr="001D3240">
              <w:rPr>
                <w:rFonts w:ascii="宋体" w:hAnsi="宋体" w:cs="宋体" w:hint="eastAsia"/>
                <w:kern w:val="0"/>
                <w:sz w:val="20"/>
                <w:szCs w:val="20"/>
              </w:rPr>
              <w:t xml:space="preserve">上人型装配式U型50系列轻钢天棚龙骨 </w:t>
            </w:r>
            <w:r w:rsidRPr="001D3240">
              <w:rPr>
                <w:rFonts w:ascii="宋体" w:hAnsi="宋体" w:cs="宋体" w:hint="eastAsia"/>
                <w:kern w:val="0"/>
                <w:sz w:val="20"/>
                <w:szCs w:val="20"/>
              </w:rPr>
              <w:br/>
              <w:t>2、300*300铝扣板吊顶</w:t>
            </w:r>
            <w:r w:rsidRPr="001D3240">
              <w:rPr>
                <w:rFonts w:ascii="宋体" w:hAnsi="宋体" w:cs="宋体" w:hint="eastAsia"/>
                <w:kern w:val="0"/>
                <w:sz w:val="20"/>
                <w:szCs w:val="20"/>
              </w:rPr>
              <w:br/>
              <w:t>3、铝扣板收边线</w:t>
            </w:r>
            <w:r w:rsidRPr="001D3240">
              <w:rPr>
                <w:rFonts w:ascii="宋体" w:hAnsi="宋体" w:cs="宋体" w:hint="eastAsia"/>
                <w:kern w:val="0"/>
                <w:sz w:val="20"/>
                <w:szCs w:val="20"/>
              </w:rPr>
              <w:br/>
              <w:t>4、满足规范及技术要求，具体详图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54</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845"/>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030412001001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普通灯具</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1、名称：格栅灯(300X300) </w:t>
            </w:r>
            <w:r w:rsidRPr="001D3240">
              <w:rPr>
                <w:rFonts w:ascii="宋体" w:hAnsi="宋体" w:cs="宋体" w:hint="eastAsia"/>
                <w:kern w:val="0"/>
                <w:sz w:val="20"/>
                <w:szCs w:val="20"/>
              </w:rPr>
              <w:br/>
              <w:t>2、具体详见图纸</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套</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702"/>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72</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030412001002</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普通灯具</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1、名称：条形灯</w:t>
            </w:r>
            <w:r w:rsidRPr="001D3240">
              <w:rPr>
                <w:rFonts w:ascii="宋体" w:hAnsi="宋体" w:cs="宋体" w:hint="eastAsia"/>
                <w:kern w:val="0"/>
                <w:sz w:val="20"/>
                <w:szCs w:val="20"/>
              </w:rPr>
              <w:br/>
              <w:t>2、具体详见图纸</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套</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12</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73</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011606001001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楼地面龙骨及饰面拆除</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1.楼地面 不带龙骨木地板拆除</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41</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1331"/>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74</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011104002008</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竹、木（复合）地板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1、水泥砂浆楼地面找平层 50mm厚</w:t>
            </w:r>
            <w:r w:rsidRPr="001D3240">
              <w:rPr>
                <w:rFonts w:ascii="宋体" w:hAnsi="宋体" w:cs="宋体" w:hint="eastAsia"/>
                <w:kern w:val="0"/>
                <w:sz w:val="20"/>
                <w:szCs w:val="20"/>
              </w:rPr>
              <w:br/>
              <w:t>2、德尔地板</w:t>
            </w:r>
            <w:r w:rsidRPr="001D3240">
              <w:rPr>
                <w:rFonts w:ascii="宋体" w:hAnsi="宋体" w:cs="宋体" w:hint="eastAsia"/>
                <w:kern w:val="0"/>
                <w:sz w:val="20"/>
                <w:szCs w:val="20"/>
              </w:rPr>
              <w:br/>
              <w:t>3、满足规范及技术要求，具体详图</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28</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84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75</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011105005007</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木质踢脚线</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1、木质踢脚线</w:t>
            </w:r>
            <w:r w:rsidRPr="001D3240">
              <w:rPr>
                <w:rFonts w:ascii="宋体" w:hAnsi="宋体" w:cs="宋体" w:hint="eastAsia"/>
                <w:kern w:val="0"/>
                <w:sz w:val="20"/>
                <w:szCs w:val="20"/>
              </w:rPr>
              <w:br/>
              <w:t>2、防火防潮处理</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56</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其他工程</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76</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01B006</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换门锁</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1.换门锁</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把</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77</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01B025</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整修铝合金窗</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1.整修铝合金窗</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层</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78</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01B026</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仓库刮瓷</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1.仓库刮瓷</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间</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4</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84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79</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010807001001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金属（塑钢、断桥）窗</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1.隔热断桥铝合金 普通窗安装 推拉</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分部分项合计</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23"/>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措施项目</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49"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7"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r w:rsidR="001D6E62" w:rsidRPr="001D3240" w:rsidTr="0049270D">
        <w:trPr>
          <w:trHeight w:val="79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b/>
                <w:bCs/>
                <w:kern w:val="0"/>
                <w:sz w:val="40"/>
                <w:szCs w:val="40"/>
              </w:rPr>
            </w:pPr>
            <w:r w:rsidRPr="001D3240">
              <w:rPr>
                <w:rFonts w:ascii="宋体" w:hAnsi="宋体" w:cs="宋体" w:hint="eastAsia"/>
                <w:b/>
                <w:bCs/>
                <w:kern w:val="0"/>
                <w:sz w:val="40"/>
                <w:szCs w:val="40"/>
              </w:rPr>
              <w:t>分部分项工程和单价措施项目清单与计价表</w:t>
            </w:r>
          </w:p>
        </w:tc>
      </w:tr>
      <w:tr w:rsidR="001D6E62" w:rsidRPr="001D3240" w:rsidTr="0049270D">
        <w:trPr>
          <w:trHeight w:val="840"/>
        </w:trPr>
        <w:tc>
          <w:tcPr>
            <w:tcW w:w="3049" w:type="pct"/>
            <w:gridSpan w:val="5"/>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lastRenderedPageBreak/>
              <w:t>工程名称：疫情防疫大楼装修-装饰工程</w:t>
            </w:r>
          </w:p>
        </w:tc>
        <w:tc>
          <w:tcPr>
            <w:tcW w:w="10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947"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26 页  共 26 页</w:t>
            </w:r>
          </w:p>
        </w:tc>
      </w:tr>
      <w:tr w:rsidR="001D6E62" w:rsidRPr="001D3240" w:rsidTr="0049270D">
        <w:trPr>
          <w:trHeight w:val="360"/>
        </w:trPr>
        <w:tc>
          <w:tcPr>
            <w:tcW w:w="29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77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7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0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项目特征描述</w:t>
            </w:r>
          </w:p>
        </w:tc>
        <w:tc>
          <w:tcPr>
            <w:tcW w:w="30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计量单位</w:t>
            </w:r>
          </w:p>
        </w:tc>
        <w:tc>
          <w:tcPr>
            <w:tcW w:w="4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工程量</w:t>
            </w:r>
          </w:p>
        </w:tc>
        <w:tc>
          <w:tcPr>
            <w:tcW w:w="1192"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2" w:type="pct"/>
            <w:vMerge/>
            <w:tcBorders>
              <w:top w:val="single" w:sz="8" w:space="0" w:color="000000"/>
              <w:left w:val="single" w:sz="8"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770"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1079"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307" w:type="pct"/>
            <w:gridSpan w:val="2"/>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61" w:type="pct"/>
            <w:vMerge/>
            <w:tcBorders>
              <w:top w:val="single" w:sz="8" w:space="0" w:color="000000"/>
              <w:left w:val="single" w:sz="4" w:space="0" w:color="000000"/>
              <w:bottom w:val="single" w:sz="4" w:space="0" w:color="000000"/>
              <w:right w:val="single" w:sz="4" w:space="0" w:color="000000"/>
            </w:tcBorders>
            <w:vAlign w:val="center"/>
            <w:hideMark/>
          </w:tcPr>
          <w:p w:rsidR="001D6E62" w:rsidRPr="001D3240" w:rsidRDefault="001D6E62" w:rsidP="0049270D">
            <w:pPr>
              <w:widowControl/>
              <w:jc w:val="left"/>
              <w:rPr>
                <w:rFonts w:ascii="宋体" w:hAnsi="宋体" w:cs="宋体"/>
                <w:kern w:val="0"/>
                <w:sz w:val="20"/>
                <w:szCs w:val="20"/>
              </w:rPr>
            </w:pP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综合</w:t>
            </w:r>
          </w:p>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单价</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综合</w:t>
            </w:r>
            <w:proofErr w:type="gramStart"/>
            <w:r w:rsidRPr="001D3240">
              <w:rPr>
                <w:rFonts w:ascii="宋体" w:hAnsi="宋体" w:cs="宋体" w:hint="eastAsia"/>
                <w:kern w:val="0"/>
                <w:sz w:val="20"/>
                <w:szCs w:val="20"/>
              </w:rPr>
              <w:t>合</w:t>
            </w:r>
            <w:proofErr w:type="gramEnd"/>
            <w:r w:rsidRPr="001D3240">
              <w:rPr>
                <w:rFonts w:ascii="宋体" w:hAnsi="宋体" w:cs="宋体" w:hint="eastAsia"/>
                <w:kern w:val="0"/>
                <w:sz w:val="20"/>
                <w:szCs w:val="20"/>
              </w:rPr>
              <w:t>价</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其中：暂估价</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80</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011701006001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满堂脚手架</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装饰满堂脚手架</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m2</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1100.3</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81</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011703001001</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垂直运输</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垂直运输</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工日</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1367.05</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单价措施合计</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29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771"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07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07"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1"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55" w:type="pct"/>
            <w:gridSpan w:val="2"/>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93" w:type="pct"/>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本页小计</w:t>
            </w:r>
          </w:p>
        </w:tc>
        <w:tc>
          <w:tcPr>
            <w:tcW w:w="393" w:type="pct"/>
            <w:tcBorders>
              <w:top w:val="single" w:sz="4" w:space="0" w:color="000000"/>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60"/>
        </w:trPr>
        <w:tc>
          <w:tcPr>
            <w:tcW w:w="4135"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合   计</w:t>
            </w:r>
          </w:p>
        </w:tc>
        <w:tc>
          <w:tcPr>
            <w:tcW w:w="393" w:type="pct"/>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4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8" w:type="pct"/>
            <w:tcBorders>
              <w:top w:val="nil"/>
              <w:left w:val="nil"/>
              <w:bottom w:val="nil"/>
              <w:right w:val="nil"/>
            </w:tcBorders>
            <w:shd w:val="clear" w:color="auto" w:fill="auto"/>
            <w:noWrap/>
            <w:vAlign w:val="bottom"/>
            <w:hideMark/>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49"/>
        </w:trPr>
        <w:tc>
          <w:tcPr>
            <w:tcW w:w="5000" w:type="pct"/>
            <w:gridSpan w:val="12"/>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注：为计取</w:t>
            </w:r>
            <w:proofErr w:type="gramStart"/>
            <w:r w:rsidRPr="001D3240">
              <w:rPr>
                <w:rFonts w:ascii="宋体" w:hAnsi="宋体" w:cs="宋体" w:hint="eastAsia"/>
                <w:kern w:val="0"/>
                <w:sz w:val="18"/>
                <w:szCs w:val="18"/>
              </w:rPr>
              <w:t>规</w:t>
            </w:r>
            <w:proofErr w:type="gramEnd"/>
            <w:r w:rsidRPr="001D3240">
              <w:rPr>
                <w:rFonts w:ascii="宋体" w:hAnsi="宋体" w:cs="宋体" w:hint="eastAsia"/>
                <w:kern w:val="0"/>
                <w:sz w:val="18"/>
                <w:szCs w:val="18"/>
              </w:rPr>
              <w:t>费等的使用，可在表中增设其中：“定额人工费”。</w:t>
            </w:r>
          </w:p>
        </w:tc>
      </w:tr>
      <w:tr w:rsidR="001D6E62" w:rsidRPr="001D3240" w:rsidTr="0049270D">
        <w:trPr>
          <w:trHeight w:val="349"/>
        </w:trPr>
        <w:tc>
          <w:tcPr>
            <w:tcW w:w="3049" w:type="pct"/>
            <w:gridSpan w:val="5"/>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lastRenderedPageBreak/>
              <w:t xml:space="preserve">　</w:t>
            </w:r>
          </w:p>
        </w:tc>
        <w:tc>
          <w:tcPr>
            <w:tcW w:w="1004" w:type="pct"/>
            <w:gridSpan w:val="3"/>
            <w:tcBorders>
              <w:top w:val="nil"/>
              <w:left w:val="nil"/>
              <w:bottom w:val="nil"/>
              <w:right w:val="nil"/>
            </w:tcBorders>
            <w:shd w:val="clear" w:color="FFFFFF" w:fill="FFFFFF"/>
            <w:hideMark/>
          </w:tcPr>
          <w:p w:rsidR="001D6E62" w:rsidRPr="001D3240" w:rsidRDefault="001D6E62" w:rsidP="0049270D">
            <w:pPr>
              <w:widowControl/>
              <w:jc w:val="left"/>
              <w:rPr>
                <w:rFonts w:ascii="宋体" w:hAnsi="宋体" w:cs="宋体" w:hint="eastAsia"/>
                <w:kern w:val="0"/>
                <w:sz w:val="18"/>
                <w:szCs w:val="18"/>
                <w:u w:val="single"/>
              </w:rPr>
            </w:pPr>
            <w:r w:rsidRPr="001D3240">
              <w:rPr>
                <w:rFonts w:ascii="宋体" w:hAnsi="宋体" w:cs="宋体" w:hint="eastAsia"/>
                <w:kern w:val="0"/>
                <w:sz w:val="18"/>
                <w:szCs w:val="18"/>
                <w:u w:val="single"/>
              </w:rPr>
              <w:t xml:space="preserve">　</w:t>
            </w:r>
          </w:p>
        </w:tc>
        <w:tc>
          <w:tcPr>
            <w:tcW w:w="947" w:type="pct"/>
            <w:gridSpan w:val="4"/>
            <w:tcBorders>
              <w:top w:val="nil"/>
              <w:left w:val="nil"/>
              <w:bottom w:val="nil"/>
              <w:right w:val="nil"/>
            </w:tcBorders>
            <w:shd w:val="clear" w:color="FFFFFF" w:fill="FFFFFF"/>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表—08</w:t>
            </w:r>
          </w:p>
        </w:tc>
      </w:tr>
    </w:tbl>
    <w:p w:rsidR="001D6E62" w:rsidRDefault="001D6E62" w:rsidP="001D6E62"/>
    <w:tbl>
      <w:tblPr>
        <w:tblW w:w="5000" w:type="pct"/>
        <w:tblLook w:val="04A0" w:firstRow="1" w:lastRow="0" w:firstColumn="1" w:lastColumn="0" w:noHBand="0" w:noVBand="1"/>
      </w:tblPr>
      <w:tblGrid>
        <w:gridCol w:w="489"/>
        <w:gridCol w:w="1060"/>
        <w:gridCol w:w="1415"/>
        <w:gridCol w:w="804"/>
        <w:gridCol w:w="578"/>
        <w:gridCol w:w="516"/>
        <w:gridCol w:w="966"/>
        <w:gridCol w:w="114"/>
        <w:gridCol w:w="478"/>
        <w:gridCol w:w="772"/>
        <w:gridCol w:w="892"/>
        <w:gridCol w:w="222"/>
      </w:tblGrid>
      <w:tr w:rsidR="001D6E62" w:rsidRPr="001D3240" w:rsidTr="0049270D">
        <w:trPr>
          <w:trHeight w:val="672"/>
        </w:trPr>
        <w:tc>
          <w:tcPr>
            <w:tcW w:w="5000" w:type="pct"/>
            <w:gridSpan w:val="1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b/>
                <w:bCs/>
                <w:kern w:val="0"/>
                <w:sz w:val="40"/>
                <w:szCs w:val="40"/>
              </w:rPr>
            </w:pPr>
            <w:r w:rsidRPr="001D3240">
              <w:rPr>
                <w:rFonts w:ascii="宋体" w:hAnsi="宋体" w:cs="宋体" w:hint="eastAsia"/>
                <w:b/>
                <w:bCs/>
                <w:kern w:val="0"/>
                <w:sz w:val="40"/>
                <w:szCs w:val="40"/>
              </w:rPr>
              <w:t>总价措施项目清单与计价表</w:t>
            </w:r>
          </w:p>
        </w:tc>
      </w:tr>
      <w:tr w:rsidR="001D6E62" w:rsidRPr="001D3240" w:rsidTr="0049270D">
        <w:trPr>
          <w:trHeight w:val="578"/>
        </w:trPr>
        <w:tc>
          <w:tcPr>
            <w:tcW w:w="2286"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291"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423"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1 页</w:t>
            </w:r>
          </w:p>
        </w:tc>
      </w:tr>
      <w:tr w:rsidR="001D6E62" w:rsidRPr="001D3240" w:rsidTr="0049270D">
        <w:trPr>
          <w:trHeight w:val="840"/>
        </w:trPr>
        <w:tc>
          <w:tcPr>
            <w:tcW w:w="299"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643"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项目编码</w:t>
            </w:r>
          </w:p>
        </w:tc>
        <w:tc>
          <w:tcPr>
            <w:tcW w:w="856"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84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计算基础</w:t>
            </w:r>
          </w:p>
        </w:tc>
        <w:tc>
          <w:tcPr>
            <w:tcW w:w="280"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费率</w:t>
            </w:r>
            <w:r w:rsidRPr="001D3240">
              <w:rPr>
                <w:rFonts w:ascii="宋体" w:hAnsi="宋体" w:cs="宋体" w:hint="eastAsia"/>
                <w:kern w:val="0"/>
                <w:sz w:val="20"/>
                <w:szCs w:val="20"/>
              </w:rPr>
              <w:br/>
              <w:t>(%)</w:t>
            </w:r>
          </w:p>
        </w:tc>
        <w:tc>
          <w:tcPr>
            <w:tcW w:w="586"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w:t>
            </w:r>
            <w:r w:rsidRPr="001D3240">
              <w:rPr>
                <w:rFonts w:ascii="宋体" w:hAnsi="宋体" w:cs="宋体" w:hint="eastAsia"/>
                <w:kern w:val="0"/>
                <w:sz w:val="20"/>
                <w:szCs w:val="20"/>
              </w:rPr>
              <w:br/>
              <w:t>(元)</w:t>
            </w:r>
          </w:p>
        </w:tc>
        <w:tc>
          <w:tcPr>
            <w:tcW w:w="36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调整</w:t>
            </w:r>
            <w:r w:rsidRPr="001D3240">
              <w:rPr>
                <w:rFonts w:ascii="宋体" w:hAnsi="宋体" w:cs="宋体" w:hint="eastAsia"/>
                <w:kern w:val="0"/>
                <w:sz w:val="20"/>
                <w:szCs w:val="20"/>
              </w:rPr>
              <w:br/>
              <w:t>费率</w:t>
            </w:r>
            <w:r w:rsidRPr="001D3240">
              <w:rPr>
                <w:rFonts w:ascii="宋体" w:hAnsi="宋体" w:cs="宋体" w:hint="eastAsia"/>
                <w:kern w:val="0"/>
                <w:sz w:val="20"/>
                <w:szCs w:val="20"/>
              </w:rPr>
              <w:br/>
              <w:t>(%)</w:t>
            </w:r>
          </w:p>
        </w:tc>
        <w:tc>
          <w:tcPr>
            <w:tcW w:w="469"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调整后</w:t>
            </w:r>
            <w:r w:rsidRPr="001D3240">
              <w:rPr>
                <w:rFonts w:ascii="宋体" w:hAnsi="宋体" w:cs="宋体" w:hint="eastAsia"/>
                <w:kern w:val="0"/>
                <w:sz w:val="20"/>
                <w:szCs w:val="20"/>
              </w:rPr>
              <w:br/>
              <w:t>金额(元)</w:t>
            </w:r>
          </w:p>
        </w:tc>
        <w:tc>
          <w:tcPr>
            <w:tcW w:w="541"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备注</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578"/>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安全文明施工措施费</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84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安全文明环保费(环境保护、文明施工、安全施工费)</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临时设施费</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2</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其他总价措施费</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3</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扬尘治理措施费</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lastRenderedPageBreak/>
              <w:t xml:space="preserve">　</w:t>
            </w:r>
          </w:p>
        </w:tc>
        <w:tc>
          <w:tcPr>
            <w:tcW w:w="643"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5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4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280"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86"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36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469"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60"/>
        </w:trPr>
        <w:tc>
          <w:tcPr>
            <w:tcW w:w="2918"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合    计</w:t>
            </w:r>
          </w:p>
        </w:tc>
        <w:tc>
          <w:tcPr>
            <w:tcW w:w="586" w:type="pct"/>
            <w:tcBorders>
              <w:top w:val="nil"/>
              <w:left w:val="nil"/>
              <w:bottom w:val="single" w:sz="8" w:space="0" w:color="000000"/>
              <w:right w:val="single" w:sz="4"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c>
          <w:tcPr>
            <w:tcW w:w="365" w:type="pct"/>
            <w:gridSpan w:val="2"/>
            <w:tcBorders>
              <w:top w:val="single" w:sz="4" w:space="0" w:color="000000"/>
              <w:left w:val="nil"/>
              <w:bottom w:val="single" w:sz="8" w:space="0" w:color="000000"/>
              <w:right w:val="single" w:sz="4" w:space="0" w:color="000000"/>
            </w:tcBorders>
            <w:shd w:val="clear" w:color="FFFFFF" w:fill="FFFFFF"/>
            <w:vAlign w:val="center"/>
          </w:tcPr>
          <w:p w:rsidR="001D6E62" w:rsidRPr="001D3240" w:rsidRDefault="001D6E62" w:rsidP="0049270D">
            <w:pPr>
              <w:widowControl/>
              <w:jc w:val="left"/>
              <w:rPr>
                <w:rFonts w:ascii="宋体" w:hAnsi="宋体" w:cs="宋体" w:hint="eastAsia"/>
                <w:kern w:val="0"/>
                <w:sz w:val="20"/>
                <w:szCs w:val="20"/>
              </w:rPr>
            </w:pPr>
          </w:p>
        </w:tc>
        <w:tc>
          <w:tcPr>
            <w:tcW w:w="469"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541"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60"/>
        </w:trPr>
        <w:tc>
          <w:tcPr>
            <w:tcW w:w="2286"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编制人（造价人员）：</w:t>
            </w:r>
          </w:p>
        </w:tc>
        <w:tc>
          <w:tcPr>
            <w:tcW w:w="1291"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kern w:val="0"/>
                <w:sz w:val="18"/>
                <w:szCs w:val="18"/>
              </w:rPr>
            </w:pPr>
            <w:r w:rsidRPr="001D3240">
              <w:rPr>
                <w:rFonts w:ascii="宋体" w:hAnsi="宋体" w:cs="宋体" w:hint="eastAsia"/>
                <w:kern w:val="0"/>
                <w:sz w:val="18"/>
                <w:szCs w:val="18"/>
              </w:rPr>
              <w:t>复核人（造价工程师）：</w:t>
            </w:r>
          </w:p>
        </w:tc>
        <w:tc>
          <w:tcPr>
            <w:tcW w:w="1423"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r>
      <w:tr w:rsidR="001D6E62" w:rsidRPr="001D3240" w:rsidTr="0049270D">
        <w:trPr>
          <w:trHeight w:val="360"/>
        </w:trPr>
        <w:tc>
          <w:tcPr>
            <w:tcW w:w="2286"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291" w:type="pct"/>
            <w:gridSpan w:val="4"/>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423"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表-11</w:t>
            </w:r>
          </w:p>
        </w:tc>
      </w:tr>
    </w:tbl>
    <w:p w:rsidR="001D6E62" w:rsidRDefault="001D6E62" w:rsidP="001D6E62">
      <w:r>
        <w:br w:type="page"/>
      </w:r>
    </w:p>
    <w:tbl>
      <w:tblPr>
        <w:tblW w:w="5000" w:type="pct"/>
        <w:tblLook w:val="04A0" w:firstRow="1" w:lastRow="0" w:firstColumn="1" w:lastColumn="0" w:noHBand="0" w:noVBand="1"/>
      </w:tblPr>
      <w:tblGrid>
        <w:gridCol w:w="992"/>
        <w:gridCol w:w="2740"/>
        <w:gridCol w:w="165"/>
        <w:gridCol w:w="1201"/>
        <w:gridCol w:w="259"/>
        <w:gridCol w:w="689"/>
        <w:gridCol w:w="588"/>
        <w:gridCol w:w="1450"/>
        <w:gridCol w:w="222"/>
      </w:tblGrid>
      <w:tr w:rsidR="001D6E62" w:rsidRPr="001D3240" w:rsidTr="0049270D">
        <w:trPr>
          <w:trHeight w:val="792"/>
        </w:trPr>
        <w:tc>
          <w:tcPr>
            <w:tcW w:w="5000" w:type="pct"/>
            <w:gridSpan w:val="9"/>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b/>
                <w:bCs/>
                <w:kern w:val="0"/>
                <w:sz w:val="40"/>
                <w:szCs w:val="40"/>
              </w:rPr>
            </w:pPr>
            <w:r w:rsidRPr="001D3240">
              <w:rPr>
                <w:rFonts w:ascii="宋体" w:hAnsi="宋体" w:cs="宋体" w:hint="eastAsia"/>
                <w:b/>
                <w:bCs/>
                <w:kern w:val="0"/>
                <w:sz w:val="40"/>
                <w:szCs w:val="40"/>
              </w:rPr>
              <w:lastRenderedPageBreak/>
              <w:t>其他项目清单与计价汇总表</w:t>
            </w:r>
          </w:p>
        </w:tc>
      </w:tr>
      <w:tr w:rsidR="001D6E62" w:rsidRPr="001D3240" w:rsidTr="0049270D">
        <w:trPr>
          <w:trHeight w:val="840"/>
        </w:trPr>
        <w:tc>
          <w:tcPr>
            <w:tcW w:w="2250" w:type="pct"/>
            <w:gridSpan w:val="2"/>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400" w:type="pct"/>
            <w:gridSpan w:val="4"/>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标段：</w:t>
            </w:r>
          </w:p>
        </w:tc>
        <w:tc>
          <w:tcPr>
            <w:tcW w:w="1350"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1 页</w:t>
            </w:r>
          </w:p>
        </w:tc>
      </w:tr>
      <w:tr w:rsidR="001D6E62" w:rsidRPr="001D3240" w:rsidTr="0049270D">
        <w:trPr>
          <w:trHeight w:val="372"/>
        </w:trPr>
        <w:tc>
          <w:tcPr>
            <w:tcW w:w="599"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175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88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c>
          <w:tcPr>
            <w:tcW w:w="77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结算金额（元）</w:t>
            </w:r>
          </w:p>
        </w:tc>
        <w:tc>
          <w:tcPr>
            <w:tcW w:w="874"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备注</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center"/>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1</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暂列金额</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明细详见表-12-1</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暂估价</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2.1</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材料暂估价</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明细详见表-12-2</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2.2</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专业工程暂估价</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明细详见表-12-3</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3</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计日工</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明细详见表-12-4</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4</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总承包服务费</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明细详见表-12-5</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5</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其他</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72"/>
        </w:trPr>
        <w:tc>
          <w:tcPr>
            <w:tcW w:w="599"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kern w:val="0"/>
                <w:sz w:val="20"/>
                <w:szCs w:val="20"/>
              </w:rPr>
            </w:pPr>
            <w:r w:rsidRPr="001D3240">
              <w:rPr>
                <w:rFonts w:ascii="宋体" w:hAnsi="宋体" w:cs="宋体" w:hint="eastAsia"/>
                <w:kern w:val="0"/>
                <w:sz w:val="20"/>
                <w:szCs w:val="20"/>
              </w:rPr>
              <w:t xml:space="preserve">　</w:t>
            </w:r>
          </w:p>
        </w:tc>
        <w:tc>
          <w:tcPr>
            <w:tcW w:w="175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83"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7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874"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20"/>
                <w:szCs w:val="20"/>
              </w:rPr>
            </w:pPr>
          </w:p>
        </w:tc>
      </w:tr>
      <w:tr w:rsidR="001D6E62" w:rsidRPr="001D3240" w:rsidTr="0049270D">
        <w:trPr>
          <w:trHeight w:val="360"/>
        </w:trPr>
        <w:tc>
          <w:tcPr>
            <w:tcW w:w="599" w:type="pct"/>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 xml:space="preserve">　</w:t>
            </w:r>
          </w:p>
        </w:tc>
        <w:tc>
          <w:tcPr>
            <w:tcW w:w="175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合  计</w:t>
            </w:r>
          </w:p>
        </w:tc>
        <w:tc>
          <w:tcPr>
            <w:tcW w:w="883"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77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874"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21" w:type="pct"/>
            <w:tcBorders>
              <w:top w:val="nil"/>
              <w:left w:val="nil"/>
              <w:bottom w:val="nil"/>
              <w:right w:val="nil"/>
            </w:tcBorders>
            <w:shd w:val="clear" w:color="auto" w:fill="auto"/>
            <w:noWrap/>
            <w:vAlign w:val="bottom"/>
            <w:hideMark/>
          </w:tcPr>
          <w:p w:rsidR="001D6E62" w:rsidRPr="001D3240" w:rsidRDefault="001D6E62" w:rsidP="0049270D">
            <w:pPr>
              <w:widowControl/>
              <w:jc w:val="left"/>
              <w:rPr>
                <w:rFonts w:ascii="宋体" w:hAnsi="宋体" w:cs="宋体" w:hint="eastAsia"/>
                <w:kern w:val="0"/>
                <w:sz w:val="18"/>
                <w:szCs w:val="18"/>
              </w:rPr>
            </w:pPr>
          </w:p>
        </w:tc>
      </w:tr>
      <w:tr w:rsidR="001D6E62" w:rsidRPr="001D3240" w:rsidTr="0049270D">
        <w:trPr>
          <w:trHeight w:val="360"/>
        </w:trPr>
        <w:tc>
          <w:tcPr>
            <w:tcW w:w="5000" w:type="pct"/>
            <w:gridSpan w:val="9"/>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kern w:val="0"/>
                <w:sz w:val="18"/>
                <w:szCs w:val="18"/>
              </w:rPr>
            </w:pPr>
            <w:r w:rsidRPr="001D3240">
              <w:rPr>
                <w:rFonts w:ascii="宋体" w:hAnsi="宋体" w:cs="宋体" w:hint="eastAsia"/>
                <w:kern w:val="0"/>
                <w:sz w:val="18"/>
                <w:szCs w:val="18"/>
              </w:rPr>
              <w:t>注：材料（工程设备）</w:t>
            </w:r>
            <w:proofErr w:type="gramStart"/>
            <w:r w:rsidRPr="001D3240">
              <w:rPr>
                <w:rFonts w:ascii="宋体" w:hAnsi="宋体" w:cs="宋体" w:hint="eastAsia"/>
                <w:kern w:val="0"/>
                <w:sz w:val="18"/>
                <w:szCs w:val="18"/>
              </w:rPr>
              <w:t>暂估单价</w:t>
            </w:r>
            <w:proofErr w:type="gramEnd"/>
            <w:r w:rsidRPr="001D3240">
              <w:rPr>
                <w:rFonts w:ascii="宋体" w:hAnsi="宋体" w:cs="宋体" w:hint="eastAsia"/>
                <w:kern w:val="0"/>
                <w:sz w:val="18"/>
                <w:szCs w:val="18"/>
              </w:rPr>
              <w:t>进入清单项目综合单价，此处不汇总。</w:t>
            </w:r>
          </w:p>
        </w:tc>
      </w:tr>
      <w:tr w:rsidR="001D6E62" w:rsidRPr="001D3240" w:rsidTr="0049270D">
        <w:trPr>
          <w:trHeight w:val="360"/>
        </w:trPr>
        <w:tc>
          <w:tcPr>
            <w:tcW w:w="2250" w:type="pct"/>
            <w:gridSpan w:val="2"/>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826" w:type="pct"/>
            <w:gridSpan w:val="2"/>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574" w:type="pct"/>
            <w:gridSpan w:val="2"/>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350" w:type="pct"/>
            <w:gridSpan w:val="3"/>
            <w:tcBorders>
              <w:top w:val="nil"/>
              <w:left w:val="nil"/>
              <w:bottom w:val="nil"/>
              <w:right w:val="nil"/>
            </w:tcBorders>
            <w:shd w:val="clear" w:color="FFFFFF" w:fill="FFFFFF"/>
            <w:vAlign w:val="center"/>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表—12</w:t>
            </w:r>
          </w:p>
        </w:tc>
      </w:tr>
    </w:tbl>
    <w:p w:rsidR="001D6E62" w:rsidRDefault="001D6E62" w:rsidP="001D6E62">
      <w:pPr>
        <w:jc w:val="center"/>
      </w:pPr>
      <w:r>
        <w:br w:type="page"/>
      </w:r>
    </w:p>
    <w:tbl>
      <w:tblPr>
        <w:tblW w:w="5000" w:type="pct"/>
        <w:tblLook w:val="04A0" w:firstRow="1" w:lastRow="0" w:firstColumn="1" w:lastColumn="0" w:noHBand="0" w:noVBand="1"/>
      </w:tblPr>
      <w:tblGrid>
        <w:gridCol w:w="667"/>
        <w:gridCol w:w="2223"/>
        <w:gridCol w:w="937"/>
        <w:gridCol w:w="1032"/>
        <w:gridCol w:w="1176"/>
        <w:gridCol w:w="63"/>
        <w:gridCol w:w="1017"/>
        <w:gridCol w:w="1191"/>
      </w:tblGrid>
      <w:tr w:rsidR="001D6E62" w:rsidRPr="001D3240" w:rsidTr="0049270D">
        <w:trPr>
          <w:trHeight w:val="672"/>
        </w:trPr>
        <w:tc>
          <w:tcPr>
            <w:tcW w:w="5000" w:type="pct"/>
            <w:gridSpan w:val="8"/>
            <w:tcBorders>
              <w:top w:val="nil"/>
              <w:left w:val="nil"/>
              <w:bottom w:val="nil"/>
              <w:right w:val="nil"/>
            </w:tcBorders>
            <w:shd w:val="clear" w:color="FFFFFF" w:fill="FFFFFF"/>
            <w:vAlign w:val="center"/>
            <w:hideMark/>
          </w:tcPr>
          <w:p w:rsidR="001D6E62" w:rsidRPr="001D3240" w:rsidRDefault="001D6E62" w:rsidP="0049270D">
            <w:pPr>
              <w:jc w:val="center"/>
              <w:rPr>
                <w:rFonts w:ascii="宋体" w:hAnsi="宋体"/>
                <w:b/>
                <w:bCs/>
                <w:kern w:val="0"/>
                <w:sz w:val="40"/>
                <w:szCs w:val="40"/>
              </w:rPr>
            </w:pPr>
            <w:proofErr w:type="gramStart"/>
            <w:r w:rsidRPr="001D3240">
              <w:rPr>
                <w:rFonts w:ascii="宋体" w:hAnsi="宋体" w:hint="eastAsia"/>
                <w:b/>
                <w:bCs/>
                <w:kern w:val="0"/>
                <w:sz w:val="40"/>
                <w:szCs w:val="40"/>
              </w:rPr>
              <w:lastRenderedPageBreak/>
              <w:t>规</w:t>
            </w:r>
            <w:proofErr w:type="gramEnd"/>
            <w:r w:rsidRPr="001D3240">
              <w:rPr>
                <w:rFonts w:ascii="宋体" w:hAnsi="宋体" w:hint="eastAsia"/>
                <w:b/>
                <w:bCs/>
                <w:kern w:val="0"/>
                <w:sz w:val="40"/>
                <w:szCs w:val="40"/>
              </w:rPr>
              <w:t>费、税金项目清单与计价表</w:t>
            </w:r>
          </w:p>
        </w:tc>
      </w:tr>
      <w:tr w:rsidR="001D6E62" w:rsidRPr="001D3240" w:rsidTr="0049270D">
        <w:trPr>
          <w:trHeight w:val="578"/>
        </w:trPr>
        <w:tc>
          <w:tcPr>
            <w:tcW w:w="2304"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left"/>
              <w:rPr>
                <w:rFonts w:ascii="宋体" w:hAnsi="宋体" w:cs="宋体" w:hint="eastAsia"/>
                <w:kern w:val="0"/>
                <w:sz w:val="20"/>
                <w:szCs w:val="20"/>
              </w:rPr>
            </w:pPr>
            <w:r w:rsidRPr="001D3240">
              <w:rPr>
                <w:rFonts w:ascii="宋体" w:hAnsi="宋体" w:cs="宋体" w:hint="eastAsia"/>
                <w:kern w:val="0"/>
                <w:sz w:val="20"/>
                <w:szCs w:val="20"/>
              </w:rPr>
              <w:t>工程名称：疫情防疫大楼装修-装饰工程</w:t>
            </w:r>
          </w:p>
        </w:tc>
        <w:tc>
          <w:tcPr>
            <w:tcW w:w="1329" w:type="pct"/>
            <w:gridSpan w:val="2"/>
            <w:tcBorders>
              <w:top w:val="nil"/>
              <w:left w:val="nil"/>
              <w:bottom w:val="nil"/>
              <w:right w:val="nil"/>
            </w:tcBorders>
            <w:shd w:val="clear" w:color="FFFFFF" w:fill="FFFFFF"/>
            <w:vAlign w:val="bottom"/>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标段：</w:t>
            </w:r>
          </w:p>
        </w:tc>
        <w:tc>
          <w:tcPr>
            <w:tcW w:w="1367"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第 1 页  共 1 页</w:t>
            </w:r>
          </w:p>
        </w:tc>
      </w:tr>
      <w:tr w:rsidR="001D6E62" w:rsidRPr="001D3240" w:rsidTr="0049270D">
        <w:trPr>
          <w:trHeight w:val="469"/>
        </w:trPr>
        <w:tc>
          <w:tcPr>
            <w:tcW w:w="40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序号</w:t>
            </w:r>
          </w:p>
        </w:tc>
        <w:tc>
          <w:tcPr>
            <w:tcW w:w="1338"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项目名称</w:t>
            </w:r>
          </w:p>
        </w:tc>
        <w:tc>
          <w:tcPr>
            <w:tcW w:w="118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计算基础</w:t>
            </w:r>
          </w:p>
        </w:tc>
        <w:tc>
          <w:tcPr>
            <w:tcW w:w="74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计算基数</w:t>
            </w:r>
          </w:p>
        </w:tc>
        <w:tc>
          <w:tcPr>
            <w:tcW w:w="612" w:type="pct"/>
            <w:tcBorders>
              <w:top w:val="single" w:sz="8"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计算费率(%)</w:t>
            </w:r>
          </w:p>
        </w:tc>
        <w:tc>
          <w:tcPr>
            <w:tcW w:w="717" w:type="pct"/>
            <w:tcBorders>
              <w:top w:val="single" w:sz="8" w:space="0" w:color="000000"/>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金额(元)</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1.1</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社会保险费</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定额人工费+定额机械费</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1.2</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住房公积金</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定额人工费+定额机械费</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1.3</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工程排污费</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定额人工费+定额机械费</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578"/>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2</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税金</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分部分项+措施项目+其他项目+</w:t>
            </w:r>
            <w:proofErr w:type="gramStart"/>
            <w:r w:rsidRPr="001D3240">
              <w:rPr>
                <w:rFonts w:ascii="宋体" w:hAnsi="宋体" w:cs="宋体" w:hint="eastAsia"/>
                <w:kern w:val="0"/>
                <w:sz w:val="20"/>
                <w:szCs w:val="20"/>
              </w:rPr>
              <w:t>规</w:t>
            </w:r>
            <w:proofErr w:type="gramEnd"/>
            <w:r w:rsidRPr="001D3240">
              <w:rPr>
                <w:rFonts w:ascii="宋体" w:hAnsi="宋体" w:cs="宋体" w:hint="eastAsia"/>
                <w:kern w:val="0"/>
                <w:sz w:val="20"/>
                <w:szCs w:val="20"/>
              </w:rPr>
              <w:t>费</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9</w:t>
            </w:r>
          </w:p>
        </w:tc>
        <w:tc>
          <w:tcPr>
            <w:tcW w:w="717" w:type="pct"/>
            <w:tcBorders>
              <w:top w:val="nil"/>
              <w:left w:val="nil"/>
              <w:bottom w:val="single" w:sz="4" w:space="0" w:color="000000"/>
              <w:right w:val="single" w:sz="8" w:space="0" w:color="000000"/>
            </w:tcBorders>
            <w:shd w:val="clear" w:color="FFFFFF" w:fill="FFFFFF"/>
            <w:vAlign w:val="center"/>
          </w:tcPr>
          <w:p w:rsidR="001D6E62" w:rsidRPr="001D3240" w:rsidRDefault="001D6E62" w:rsidP="0049270D">
            <w:pPr>
              <w:widowControl/>
              <w:jc w:val="right"/>
              <w:rPr>
                <w:rFonts w:ascii="宋体" w:hAnsi="宋体" w:cs="宋体" w:hint="eastAsia"/>
                <w:kern w:val="0"/>
                <w:sz w:val="20"/>
                <w:szCs w:val="20"/>
              </w:rPr>
            </w:pP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4"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4"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72"/>
        </w:trPr>
        <w:tc>
          <w:tcPr>
            <w:tcW w:w="402" w:type="pct"/>
            <w:tcBorders>
              <w:top w:val="nil"/>
              <w:left w:val="single" w:sz="8" w:space="0" w:color="000000"/>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338"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118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46"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center"/>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612" w:type="pct"/>
            <w:tcBorders>
              <w:top w:val="nil"/>
              <w:left w:val="nil"/>
              <w:bottom w:val="single" w:sz="8" w:space="0" w:color="000000"/>
              <w:right w:val="single" w:sz="4"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c>
          <w:tcPr>
            <w:tcW w:w="717" w:type="pct"/>
            <w:tcBorders>
              <w:top w:val="nil"/>
              <w:left w:val="nil"/>
              <w:bottom w:val="single" w:sz="8" w:space="0" w:color="000000"/>
              <w:right w:val="single" w:sz="8" w:space="0" w:color="000000"/>
            </w:tcBorders>
            <w:shd w:val="clear" w:color="FFFFFF" w:fill="FFFFFF"/>
            <w:vAlign w:val="center"/>
            <w:hideMark/>
          </w:tcPr>
          <w:p w:rsidR="001D6E62" w:rsidRPr="001D3240" w:rsidRDefault="001D6E62" w:rsidP="0049270D">
            <w:pPr>
              <w:widowControl/>
              <w:jc w:val="right"/>
              <w:rPr>
                <w:rFonts w:ascii="宋体" w:hAnsi="宋体" w:cs="宋体" w:hint="eastAsia"/>
                <w:kern w:val="0"/>
                <w:sz w:val="20"/>
                <w:szCs w:val="20"/>
              </w:rPr>
            </w:pPr>
            <w:r w:rsidRPr="001D3240">
              <w:rPr>
                <w:rFonts w:ascii="宋体" w:hAnsi="宋体" w:cs="宋体" w:hint="eastAsia"/>
                <w:kern w:val="0"/>
                <w:sz w:val="20"/>
                <w:szCs w:val="20"/>
              </w:rPr>
              <w:t xml:space="preserve">　</w:t>
            </w:r>
          </w:p>
        </w:tc>
      </w:tr>
      <w:tr w:rsidR="001D6E62" w:rsidRPr="001D3240" w:rsidTr="0049270D">
        <w:trPr>
          <w:trHeight w:val="360"/>
        </w:trPr>
        <w:tc>
          <w:tcPr>
            <w:tcW w:w="2304" w:type="pct"/>
            <w:gridSpan w:val="3"/>
            <w:tcBorders>
              <w:top w:val="nil"/>
              <w:left w:val="nil"/>
              <w:bottom w:val="nil"/>
              <w:right w:val="nil"/>
            </w:tcBorders>
            <w:shd w:val="clear" w:color="FFFFFF" w:fill="FFFFFF"/>
            <w:vAlign w:val="center"/>
            <w:hideMark/>
          </w:tcPr>
          <w:p w:rsidR="001D6E62" w:rsidRPr="001D3240" w:rsidRDefault="001D6E62" w:rsidP="0049270D">
            <w:pPr>
              <w:widowControl/>
              <w:jc w:val="left"/>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329" w:type="pct"/>
            <w:gridSpan w:val="2"/>
            <w:tcBorders>
              <w:top w:val="nil"/>
              <w:left w:val="nil"/>
              <w:bottom w:val="nil"/>
              <w:right w:val="nil"/>
            </w:tcBorders>
            <w:shd w:val="clear" w:color="FFFFFF" w:fill="FFFFFF"/>
            <w:vAlign w:val="center"/>
            <w:hideMark/>
          </w:tcPr>
          <w:p w:rsidR="001D6E62" w:rsidRPr="001D3240" w:rsidRDefault="001D6E62" w:rsidP="0049270D">
            <w:pPr>
              <w:widowControl/>
              <w:jc w:val="center"/>
              <w:rPr>
                <w:rFonts w:ascii="宋体" w:hAnsi="宋体" w:cs="宋体" w:hint="eastAsia"/>
                <w:kern w:val="0"/>
                <w:sz w:val="18"/>
                <w:szCs w:val="18"/>
              </w:rPr>
            </w:pPr>
            <w:r w:rsidRPr="001D3240">
              <w:rPr>
                <w:rFonts w:ascii="宋体" w:hAnsi="宋体" w:cs="宋体" w:hint="eastAsia"/>
                <w:kern w:val="0"/>
                <w:sz w:val="18"/>
                <w:szCs w:val="18"/>
              </w:rPr>
              <w:t xml:space="preserve">　</w:t>
            </w:r>
          </w:p>
        </w:tc>
        <w:tc>
          <w:tcPr>
            <w:tcW w:w="1367" w:type="pct"/>
            <w:gridSpan w:val="3"/>
            <w:tcBorders>
              <w:top w:val="nil"/>
              <w:left w:val="nil"/>
              <w:bottom w:val="nil"/>
              <w:right w:val="nil"/>
            </w:tcBorders>
            <w:shd w:val="clear" w:color="FFFFFF" w:fill="FFFFFF"/>
            <w:vAlign w:val="bottom"/>
            <w:hideMark/>
          </w:tcPr>
          <w:p w:rsidR="001D6E62" w:rsidRPr="001D3240" w:rsidRDefault="001D6E62" w:rsidP="0049270D">
            <w:pPr>
              <w:widowControl/>
              <w:jc w:val="right"/>
              <w:rPr>
                <w:rFonts w:ascii="宋体" w:hAnsi="宋体" w:cs="宋体" w:hint="eastAsia"/>
                <w:kern w:val="0"/>
                <w:sz w:val="18"/>
                <w:szCs w:val="18"/>
              </w:rPr>
            </w:pPr>
            <w:r w:rsidRPr="001D3240">
              <w:rPr>
                <w:rFonts w:ascii="宋体" w:hAnsi="宋体" w:cs="宋体" w:hint="eastAsia"/>
                <w:kern w:val="0"/>
                <w:sz w:val="18"/>
                <w:szCs w:val="18"/>
              </w:rPr>
              <w:t>表—13</w:t>
            </w:r>
          </w:p>
        </w:tc>
      </w:tr>
    </w:tbl>
    <w:p w:rsidR="00F40C3B" w:rsidRDefault="00F40C3B"/>
    <w:sectPr w:rsidR="00F40C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62" w:rsidRDefault="001D6E62" w:rsidP="001D6E62">
      <w:r>
        <w:separator/>
      </w:r>
    </w:p>
  </w:endnote>
  <w:endnote w:type="continuationSeparator" w:id="0">
    <w:p w:rsidR="001D6E62" w:rsidRDefault="001D6E62" w:rsidP="001D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Futura B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幼圆">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62" w:rsidRDefault="001D6E6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6E62" w:rsidRDefault="001D6E62">
                          <w:pPr>
                            <w:pStyle w:val="a6"/>
                            <w:rPr>
                              <w:rFonts w:hint="eastAsia"/>
                            </w:rPr>
                          </w:pPr>
                          <w:r>
                            <w:rPr>
                              <w:rFonts w:hint="eastAsia"/>
                            </w:rPr>
                            <w:t>第</w:t>
                          </w:r>
                          <w:r>
                            <w:rPr>
                              <w:rFonts w:hint="eastAsia"/>
                            </w:rPr>
                            <w:t xml:space="preserve"> </w:t>
                          </w:r>
                          <w:r>
                            <w:fldChar w:fldCharType="begin"/>
                          </w:r>
                          <w:r>
                            <w:instrText>PAGE   \* MERGEFORMAT</w:instrText>
                          </w:r>
                          <w:r>
                            <w:fldChar w:fldCharType="separate"/>
                          </w:r>
                          <w:r w:rsidRPr="001D6E62">
                            <w:rPr>
                              <w:noProof/>
                              <w:lang w:val="zh-CN"/>
                            </w:rPr>
                            <w:t>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1D6E62">
                            <w:rPr>
                              <w:noProof/>
                              <w:lang w:val="en-US" w:eastAsia="zh-CN"/>
                            </w:rPr>
                            <w:t>56</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76.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p0uQIAAKg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" filled="f" stroked="f" strokeweight="1.25pt">
              <v:textbox style="mso-fit-shape-to-text:t" inset="0,0,0,0">
                <w:txbxContent>
                  <w:p w:rsidR="001D6E62" w:rsidRDefault="001D6E62">
                    <w:pPr>
                      <w:pStyle w:val="a6"/>
                      <w:rPr>
                        <w:rFonts w:hint="eastAsia"/>
                      </w:rPr>
                    </w:pPr>
                    <w:r>
                      <w:rPr>
                        <w:rFonts w:hint="eastAsia"/>
                      </w:rPr>
                      <w:t>第</w:t>
                    </w:r>
                    <w:r>
                      <w:rPr>
                        <w:rFonts w:hint="eastAsia"/>
                      </w:rPr>
                      <w:t xml:space="preserve"> </w:t>
                    </w:r>
                    <w:r>
                      <w:fldChar w:fldCharType="begin"/>
                    </w:r>
                    <w:r>
                      <w:instrText>PAGE   \* MERGEFORMAT</w:instrText>
                    </w:r>
                    <w:r>
                      <w:fldChar w:fldCharType="separate"/>
                    </w:r>
                    <w:r w:rsidRPr="001D6E62">
                      <w:rPr>
                        <w:noProof/>
                        <w:lang w:val="zh-CN"/>
                      </w:rPr>
                      <w:t>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1D6E62">
                      <w:rPr>
                        <w:noProof/>
                        <w:lang w:val="en-US" w:eastAsia="zh-CN"/>
                      </w:rPr>
                      <w:t>56</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62" w:rsidRDefault="001D6E62">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D6E62" w:rsidRDefault="001D6E62">
                          <w:pPr>
                            <w:pStyle w:val="a6"/>
                            <w:rPr>
                              <w:rFonts w:hint="eastAsia"/>
                            </w:rPr>
                          </w:pPr>
                          <w:r>
                            <w:rPr>
                              <w:rFonts w:hint="eastAsia"/>
                            </w:rPr>
                            <w:t>第</w:t>
                          </w:r>
                          <w:r>
                            <w:rPr>
                              <w:rFonts w:hint="eastAsia"/>
                            </w:rPr>
                            <w:t xml:space="preserve"> </w:t>
                          </w:r>
                          <w:r>
                            <w:fldChar w:fldCharType="begin"/>
                          </w:r>
                          <w:r>
                            <w:instrText>PAGE   \* MERGEFORMAT</w:instrText>
                          </w:r>
                          <w:r>
                            <w:fldChar w:fldCharType="separate"/>
                          </w:r>
                          <w:r w:rsidRPr="001D6E62">
                            <w:rPr>
                              <w:noProof/>
                              <w:lang w:val="zh-CN"/>
                            </w:rPr>
                            <w:t>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1D6E62">
                            <w:rPr>
                              <w:noProof/>
                              <w:lang w:val="en-US" w:eastAsia="zh-CN"/>
                            </w:rPr>
                            <w:t>56</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76.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1D6E62" w:rsidRDefault="001D6E62">
                    <w:pPr>
                      <w:pStyle w:val="a6"/>
                      <w:rPr>
                        <w:rFonts w:hint="eastAsia"/>
                      </w:rPr>
                    </w:pPr>
                    <w:r>
                      <w:rPr>
                        <w:rFonts w:hint="eastAsia"/>
                      </w:rPr>
                      <w:t>第</w:t>
                    </w:r>
                    <w:r>
                      <w:rPr>
                        <w:rFonts w:hint="eastAsia"/>
                      </w:rPr>
                      <w:t xml:space="preserve"> </w:t>
                    </w:r>
                    <w:r>
                      <w:fldChar w:fldCharType="begin"/>
                    </w:r>
                    <w:r>
                      <w:instrText>PAGE   \* MERGEFORMAT</w:instrText>
                    </w:r>
                    <w:r>
                      <w:fldChar w:fldCharType="separate"/>
                    </w:r>
                    <w:r w:rsidRPr="001D6E62">
                      <w:rPr>
                        <w:noProof/>
                        <w:lang w:val="zh-CN"/>
                      </w:rPr>
                      <w:t>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1D6E62">
                      <w:rPr>
                        <w:noProof/>
                        <w:lang w:val="en-US" w:eastAsia="zh-CN"/>
                      </w:rPr>
                      <w:t>56</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62" w:rsidRDefault="001D6E62" w:rsidP="001D6E62">
      <w:r>
        <w:separator/>
      </w:r>
    </w:p>
  </w:footnote>
  <w:footnote w:type="continuationSeparator" w:id="0">
    <w:p w:rsidR="001D6E62" w:rsidRDefault="001D6E62" w:rsidP="001D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62" w:rsidRDefault="001D6E62">
    <w:pPr>
      <w:pStyle w:val="a4"/>
      <w:jc w:val="both"/>
      <w:rPr>
        <w:rFonts w:ascii="宋体" w:hAnsi="宋体"/>
        <w:b/>
        <w:bCs/>
      </w:rPr>
    </w:pPr>
    <w:proofErr w:type="gramStart"/>
    <w:r>
      <w:rPr>
        <w:rFonts w:ascii="宋体" w:hAnsi="宋体" w:hint="eastAsia"/>
        <w:b/>
        <w:bCs/>
      </w:rPr>
      <w:t>永晋招标</w:t>
    </w:r>
    <w:proofErr w:type="gramEnd"/>
    <w:r>
      <w:rPr>
        <w:rFonts w:ascii="宋体" w:hAnsi="宋体" w:hint="eastAsia"/>
        <w:b/>
        <w:bCs/>
      </w:rPr>
      <w:t xml:space="preserve">                                             </w:t>
    </w:r>
    <w:r>
      <w:rPr>
        <w:rFonts w:ascii="宋体" w:hAnsi="宋体" w:hint="eastAsia"/>
        <w:b/>
        <w:bCs/>
      </w:rPr>
      <w:t xml:space="preserve">                     </w:t>
    </w:r>
    <w:r>
      <w:rPr>
        <w:rFonts w:ascii="宋体" w:hAnsi="宋体"/>
        <w:b/>
        <w:bCs/>
      </w:rPr>
      <w:t xml:space="preserve"> </w:t>
    </w:r>
    <w:r>
      <w:rPr>
        <w:rFonts w:ascii="宋体" w:hAnsi="宋体" w:hint="eastAsia"/>
        <w:b/>
        <w:bCs/>
      </w:rPr>
      <w:t>竞争性谈判文件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62" w:rsidRDefault="001D6E62">
    <w:pPr>
      <w:pStyle w:val="a4"/>
      <w:jc w:val="both"/>
      <w:rPr>
        <w:rFonts w:ascii="宋体" w:hAnsi="宋体"/>
        <w:b/>
        <w:bCs/>
      </w:rPr>
    </w:pPr>
    <w:proofErr w:type="gramStart"/>
    <w:r>
      <w:rPr>
        <w:rFonts w:ascii="宋体" w:hAnsi="宋体" w:hint="eastAsia"/>
        <w:b/>
        <w:bCs/>
      </w:rPr>
      <w:t>永晋招标</w:t>
    </w:r>
    <w:proofErr w:type="gramEnd"/>
    <w:r>
      <w:rPr>
        <w:rFonts w:ascii="宋体" w:hAnsi="宋体" w:hint="eastAsia"/>
        <w:b/>
        <w:bCs/>
      </w:rPr>
      <w:t xml:space="preserve">                                                                             </w:t>
    </w:r>
  </w:p>
  <w:p w:rsidR="001D6E62" w:rsidRDefault="001D6E62">
    <w:pPr>
      <w:pStyle w:val="a4"/>
      <w:pBdr>
        <w:bottom w:val="none" w:sz="0" w:space="1" w:color="auto"/>
      </w:pBdr>
      <w:jc w:val="both"/>
      <w:rPr>
        <w:rFonts w:ascii="宋体" w:hAnsi="宋体"/>
        <w:b/>
        <w:bCs/>
      </w:rPr>
    </w:pPr>
    <w:r>
      <w:rPr>
        <w:rFonts w:ascii="宋体" w:hAnsi="宋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728BF42"/>
    <w:lvl w:ilvl="0">
      <w:start w:val="1"/>
      <w:numFmt w:val="decimal"/>
      <w:lvlText w:val="%1)"/>
      <w:lvlJc w:val="left"/>
      <w:pPr>
        <w:tabs>
          <w:tab w:val="num" w:pos="587"/>
        </w:tabs>
        <w:ind w:left="425" w:hanging="198"/>
      </w:pPr>
      <w:rPr>
        <w:rFonts w:hint="eastAsia"/>
      </w:rPr>
    </w:lvl>
    <w:lvl w:ilvl="1">
      <w:start w:val="1"/>
      <w:numFmt w:val="decimal"/>
      <w:suff w:val="space"/>
      <w:lvlText w:val="%1.%2."/>
      <w:lvlJc w:val="left"/>
      <w:pPr>
        <w:ind w:left="2070" w:hanging="793"/>
      </w:pPr>
      <w:rPr>
        <w:rFonts w:cs="Times New Roman" w:hint="eastAsia"/>
        <w:b w:val="0"/>
      </w:rPr>
    </w:lvl>
    <w:lvl w:ilvl="2">
      <w:start w:val="1"/>
      <w:numFmt w:val="decimal"/>
      <w:lvlText w:val="%1.%2.%3."/>
      <w:lvlJc w:val="left"/>
      <w:pPr>
        <w:tabs>
          <w:tab w:val="num" w:pos="1364"/>
        </w:tabs>
        <w:ind w:left="737" w:hanging="453"/>
      </w:pPr>
      <w:rPr>
        <w:rFonts w:cs="Times New Roman"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00000010"/>
    <w:multiLevelType w:val="multilevel"/>
    <w:tmpl w:val="00000010"/>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AA5245"/>
    <w:multiLevelType w:val="multilevel"/>
    <w:tmpl w:val="02AA5245"/>
    <w:lvl w:ilvl="0">
      <w:start w:val="1"/>
      <w:numFmt w:val="chineseCountingThousand"/>
      <w:suff w:val="space"/>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26BA762E"/>
    <w:multiLevelType w:val="singleLevel"/>
    <w:tmpl w:val="26BA762E"/>
    <w:lvl w:ilvl="0">
      <w:start w:val="1"/>
      <w:numFmt w:val="bullet"/>
      <w:lvlText w:val=""/>
      <w:lvlJc w:val="left"/>
      <w:pPr>
        <w:ind w:left="596" w:hanging="420"/>
      </w:pPr>
      <w:rPr>
        <w:rFonts w:ascii="Wingdings" w:hAnsi="Wingdings" w:hint="default"/>
      </w:rPr>
    </w:lvl>
  </w:abstractNum>
  <w:abstractNum w:abstractNumId="4" w15:restartNumberingAfterBreak="0">
    <w:nsid w:val="26C6A0A3"/>
    <w:multiLevelType w:val="singleLevel"/>
    <w:tmpl w:val="26C6A0A3"/>
    <w:lvl w:ilvl="0">
      <w:start w:val="1"/>
      <w:numFmt w:val="chineseCounting"/>
      <w:suff w:val="nothing"/>
      <w:lvlText w:val="%1、"/>
      <w:lvlJc w:val="left"/>
      <w:rPr>
        <w:rFonts w:hint="eastAsia"/>
      </w:rPr>
    </w:lvl>
  </w:abstractNum>
  <w:abstractNum w:abstractNumId="5" w15:restartNumberingAfterBreak="0">
    <w:nsid w:val="53B92AD4"/>
    <w:multiLevelType w:val="multilevel"/>
    <w:tmpl w:val="FF1EA9BA"/>
    <w:lvl w:ilvl="0">
      <w:start w:val="1"/>
      <w:numFmt w:val="decimal"/>
      <w:lvlText w:val="%1)"/>
      <w:lvlJc w:val="left"/>
      <w:pPr>
        <w:tabs>
          <w:tab w:val="num" w:pos="5824"/>
        </w:tabs>
        <w:ind w:left="5824" w:hanging="720"/>
      </w:pPr>
      <w:rPr>
        <w:rFonts w:hint="eastAsia"/>
        <w:color w:val="FF0000"/>
      </w:rPr>
    </w:lvl>
    <w:lvl w:ilvl="1">
      <w:start w:val="1"/>
      <w:numFmt w:val="decimal"/>
      <w:lvlText w:val="%2、"/>
      <w:lvlJc w:val="left"/>
      <w:pPr>
        <w:tabs>
          <w:tab w:val="num" w:pos="1550"/>
        </w:tabs>
        <w:ind w:left="1550" w:hanging="420"/>
      </w:pPr>
      <w:rPr>
        <w:rFonts w:hint="eastAsia"/>
      </w:rPr>
    </w:lvl>
    <w:lvl w:ilvl="2">
      <w:start w:val="1"/>
      <w:numFmt w:val="decimal"/>
      <w:lvlText w:val="%3."/>
      <w:lvlJc w:val="left"/>
      <w:pPr>
        <w:tabs>
          <w:tab w:val="num" w:pos="2870"/>
        </w:tabs>
        <w:ind w:left="2870" w:hanging="360"/>
      </w:pPr>
      <w:rPr>
        <w:rFonts w:hint="eastAsia"/>
        <w:sz w:val="28"/>
        <w:szCs w:val="28"/>
      </w:rPr>
    </w:lvl>
    <w:lvl w:ilvl="3">
      <w:start w:val="1"/>
      <w:numFmt w:val="decimal"/>
      <w:lvlText w:val="%4."/>
      <w:lvlJc w:val="left"/>
      <w:pPr>
        <w:tabs>
          <w:tab w:val="num" w:pos="3590"/>
        </w:tabs>
        <w:ind w:left="3590" w:hanging="360"/>
      </w:pPr>
      <w:rPr>
        <w:rFonts w:hint="eastAsia"/>
      </w:rPr>
    </w:lvl>
    <w:lvl w:ilvl="4">
      <w:start w:val="1"/>
      <w:numFmt w:val="decimal"/>
      <w:lvlText w:val="%5."/>
      <w:lvlJc w:val="left"/>
      <w:pPr>
        <w:tabs>
          <w:tab w:val="num" w:pos="4310"/>
        </w:tabs>
        <w:ind w:left="4310" w:hanging="360"/>
      </w:pPr>
      <w:rPr>
        <w:rFonts w:hint="eastAsia"/>
      </w:rPr>
    </w:lvl>
    <w:lvl w:ilvl="5">
      <w:start w:val="1"/>
      <w:numFmt w:val="decimal"/>
      <w:lvlText w:val="%6."/>
      <w:lvlJc w:val="left"/>
      <w:pPr>
        <w:tabs>
          <w:tab w:val="num" w:pos="5030"/>
        </w:tabs>
        <w:ind w:left="5030" w:hanging="360"/>
      </w:pPr>
      <w:rPr>
        <w:rFonts w:hint="eastAsia"/>
      </w:rPr>
    </w:lvl>
    <w:lvl w:ilvl="6">
      <w:start w:val="1"/>
      <w:numFmt w:val="decimal"/>
      <w:lvlText w:val="%7."/>
      <w:lvlJc w:val="left"/>
      <w:pPr>
        <w:tabs>
          <w:tab w:val="num" w:pos="5750"/>
        </w:tabs>
        <w:ind w:left="5750" w:hanging="360"/>
      </w:pPr>
      <w:rPr>
        <w:rFonts w:hint="eastAsia"/>
      </w:rPr>
    </w:lvl>
    <w:lvl w:ilvl="7">
      <w:start w:val="1"/>
      <w:numFmt w:val="decimal"/>
      <w:lvlText w:val="%8."/>
      <w:lvlJc w:val="left"/>
      <w:pPr>
        <w:tabs>
          <w:tab w:val="num" w:pos="6470"/>
        </w:tabs>
        <w:ind w:left="6470" w:hanging="360"/>
      </w:pPr>
      <w:rPr>
        <w:rFonts w:hint="eastAsia"/>
      </w:rPr>
    </w:lvl>
    <w:lvl w:ilvl="8">
      <w:start w:val="1"/>
      <w:numFmt w:val="decimal"/>
      <w:lvlText w:val="%9."/>
      <w:lvlJc w:val="left"/>
      <w:pPr>
        <w:tabs>
          <w:tab w:val="num" w:pos="7190"/>
        </w:tabs>
        <w:ind w:left="7190" w:hanging="360"/>
      </w:pPr>
      <w:rPr>
        <w:rFonts w:hint="eastAsia"/>
      </w:rPr>
    </w:lvl>
  </w:abstractNum>
  <w:abstractNum w:abstractNumId="6" w15:restartNumberingAfterBreak="0">
    <w:nsid w:val="5FC0796A"/>
    <w:multiLevelType w:val="singleLevel"/>
    <w:tmpl w:val="5FC0796A"/>
    <w:lvl w:ilvl="0">
      <w:start w:val="3"/>
      <w:numFmt w:val="chineseCounting"/>
      <w:suff w:val="nothing"/>
      <w:lvlText w:val="%1、"/>
      <w:lvlJc w:val="left"/>
      <w:rPr>
        <w:rFonts w:hint="eastAsia"/>
      </w:rPr>
    </w:lvl>
  </w:abstractNum>
  <w:abstractNum w:abstractNumId="7" w15:restartNumberingAfterBreak="0">
    <w:nsid w:val="61BAE0C0"/>
    <w:multiLevelType w:val="singleLevel"/>
    <w:tmpl w:val="61BAE0C0"/>
    <w:lvl w:ilvl="0">
      <w:start w:val="7"/>
      <w:numFmt w:val="chineseCounting"/>
      <w:suff w:val="nothing"/>
      <w:lvlText w:val="%1、"/>
      <w:lvlJc w:val="left"/>
      <w:rPr>
        <w:rFonts w:hint="eastAsia"/>
      </w:rPr>
    </w:lvl>
  </w:abstractNum>
  <w:num w:numId="1">
    <w:abstractNumId w:val="7"/>
  </w:num>
  <w:num w:numId="2">
    <w:abstractNumId w:val="3"/>
  </w:num>
  <w:num w:numId="3">
    <w:abstractNumId w:val="4"/>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5B"/>
    <w:rsid w:val="001D6E62"/>
    <w:rsid w:val="007B075B"/>
    <w:rsid w:val="00F4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A837"/>
  <w15:chartTrackingRefBased/>
  <w15:docId w15:val="{3AC621DD-0CEC-41D9-875C-B9A76E99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E62"/>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D6E62"/>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rsid w:val="001D6E62"/>
    <w:pPr>
      <w:keepNext/>
      <w:keepLines/>
      <w:spacing w:before="260" w:after="260" w:line="500" w:lineRule="exact"/>
      <w:jc w:val="center"/>
      <w:outlineLvl w:val="1"/>
    </w:pPr>
    <w:rPr>
      <w:rFonts w:ascii="Cambria" w:hAnsi="Cambria"/>
      <w:b/>
      <w:bCs/>
      <w:kern w:val="0"/>
      <w:sz w:val="32"/>
      <w:szCs w:val="32"/>
    </w:rPr>
  </w:style>
  <w:style w:type="paragraph" w:styleId="3">
    <w:name w:val="heading 3"/>
    <w:basedOn w:val="a"/>
    <w:next w:val="a0"/>
    <w:link w:val="30"/>
    <w:uiPriority w:val="99"/>
    <w:qFormat/>
    <w:rsid w:val="001D6E62"/>
    <w:pPr>
      <w:keepNext/>
      <w:keepLines/>
      <w:autoSpaceDE w:val="0"/>
      <w:autoSpaceDN w:val="0"/>
      <w:adjustRightInd w:val="0"/>
      <w:spacing w:before="260" w:after="260" w:line="416" w:lineRule="auto"/>
      <w:jc w:val="left"/>
      <w:textAlignment w:val="baseline"/>
      <w:outlineLvl w:val="2"/>
    </w:pPr>
    <w:rPr>
      <w:b/>
      <w:bCs/>
      <w:kern w:val="0"/>
      <w:sz w:val="32"/>
      <w:szCs w:val="32"/>
    </w:rPr>
  </w:style>
  <w:style w:type="paragraph" w:styleId="4">
    <w:name w:val="heading 4"/>
    <w:basedOn w:val="a"/>
    <w:next w:val="a"/>
    <w:link w:val="40"/>
    <w:uiPriority w:val="99"/>
    <w:qFormat/>
    <w:rsid w:val="001D6E62"/>
    <w:pPr>
      <w:keepNext/>
      <w:jc w:val="center"/>
      <w:outlineLvl w:val="3"/>
    </w:pPr>
    <w:rPr>
      <w:rFonts w:ascii="Cambria" w:hAnsi="Cambria"/>
      <w:b/>
      <w:bCs/>
      <w:kern w:val="0"/>
      <w:sz w:val="28"/>
      <w:szCs w:val="28"/>
    </w:rPr>
  </w:style>
  <w:style w:type="paragraph" w:styleId="5">
    <w:name w:val="heading 5"/>
    <w:basedOn w:val="a"/>
    <w:next w:val="a"/>
    <w:link w:val="50"/>
    <w:uiPriority w:val="99"/>
    <w:qFormat/>
    <w:rsid w:val="001D6E62"/>
    <w:pPr>
      <w:keepNext/>
      <w:jc w:val="center"/>
      <w:outlineLvl w:val="4"/>
    </w:pPr>
    <w:rPr>
      <w:b/>
      <w:bCs/>
      <w:kern w:val="0"/>
      <w:sz w:val="28"/>
      <w:szCs w:val="28"/>
    </w:rPr>
  </w:style>
  <w:style w:type="paragraph" w:styleId="6">
    <w:name w:val="heading 6"/>
    <w:basedOn w:val="a"/>
    <w:next w:val="a0"/>
    <w:link w:val="60"/>
    <w:uiPriority w:val="99"/>
    <w:qFormat/>
    <w:rsid w:val="001D6E62"/>
    <w:pPr>
      <w:keepNext/>
      <w:keepLines/>
      <w:spacing w:before="240" w:after="64" w:line="320" w:lineRule="auto"/>
      <w:outlineLvl w:val="5"/>
    </w:pPr>
    <w:rPr>
      <w:rFonts w:ascii="Cambria" w:hAnsi="Cambria"/>
      <w:b/>
      <w:bCs/>
      <w:kern w:val="0"/>
      <w:sz w:val="24"/>
      <w:szCs w:val="24"/>
    </w:rPr>
  </w:style>
  <w:style w:type="paragraph" w:styleId="7">
    <w:name w:val="heading 7"/>
    <w:basedOn w:val="a"/>
    <w:next w:val="a0"/>
    <w:link w:val="70"/>
    <w:uiPriority w:val="99"/>
    <w:qFormat/>
    <w:rsid w:val="001D6E62"/>
    <w:pPr>
      <w:keepNext/>
      <w:keepLines/>
      <w:spacing w:before="240" w:after="64" w:line="320" w:lineRule="auto"/>
      <w:outlineLvl w:val="6"/>
    </w:pPr>
    <w:rPr>
      <w:b/>
      <w:bCs/>
      <w:kern w:val="0"/>
      <w:sz w:val="24"/>
      <w:szCs w:val="24"/>
    </w:rPr>
  </w:style>
  <w:style w:type="paragraph" w:styleId="8">
    <w:name w:val="heading 8"/>
    <w:basedOn w:val="a"/>
    <w:next w:val="a0"/>
    <w:link w:val="80"/>
    <w:uiPriority w:val="99"/>
    <w:qFormat/>
    <w:rsid w:val="001D6E62"/>
    <w:pPr>
      <w:keepNext/>
      <w:keepLines/>
      <w:spacing w:before="240" w:after="64" w:line="320" w:lineRule="auto"/>
      <w:outlineLvl w:val="7"/>
    </w:pPr>
    <w:rPr>
      <w:rFonts w:ascii="Cambria" w:hAnsi="Cambria"/>
      <w:kern w:val="0"/>
      <w:sz w:val="24"/>
      <w:szCs w:val="24"/>
    </w:rPr>
  </w:style>
  <w:style w:type="paragraph" w:styleId="9">
    <w:name w:val="heading 9"/>
    <w:basedOn w:val="a"/>
    <w:next w:val="a0"/>
    <w:link w:val="90"/>
    <w:uiPriority w:val="99"/>
    <w:qFormat/>
    <w:rsid w:val="001D6E62"/>
    <w:pPr>
      <w:keepNext/>
      <w:keepLines/>
      <w:spacing w:before="240" w:after="64" w:line="320" w:lineRule="auto"/>
      <w:outlineLvl w:val="8"/>
    </w:pPr>
    <w:rPr>
      <w:rFonts w:ascii="Cambria" w:hAnsi="Cambria"/>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D6E6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D6E62"/>
    <w:rPr>
      <w:sz w:val="18"/>
      <w:szCs w:val="18"/>
    </w:rPr>
  </w:style>
  <w:style w:type="paragraph" w:styleId="a6">
    <w:name w:val="footer"/>
    <w:basedOn w:val="a"/>
    <w:link w:val="a7"/>
    <w:uiPriority w:val="99"/>
    <w:unhideWhenUsed/>
    <w:rsid w:val="001D6E62"/>
    <w:pPr>
      <w:tabs>
        <w:tab w:val="center" w:pos="4153"/>
        <w:tab w:val="right" w:pos="8306"/>
      </w:tabs>
      <w:snapToGrid w:val="0"/>
      <w:jc w:val="left"/>
    </w:pPr>
    <w:rPr>
      <w:sz w:val="18"/>
      <w:szCs w:val="18"/>
    </w:rPr>
  </w:style>
  <w:style w:type="character" w:customStyle="1" w:styleId="a7">
    <w:name w:val="页脚 字符"/>
    <w:basedOn w:val="a1"/>
    <w:link w:val="a6"/>
    <w:uiPriority w:val="99"/>
    <w:rsid w:val="001D6E62"/>
    <w:rPr>
      <w:sz w:val="18"/>
      <w:szCs w:val="18"/>
    </w:rPr>
  </w:style>
  <w:style w:type="character" w:customStyle="1" w:styleId="10">
    <w:name w:val="标题 1 字符"/>
    <w:basedOn w:val="a1"/>
    <w:link w:val="1"/>
    <w:uiPriority w:val="9"/>
    <w:rsid w:val="001D6E62"/>
    <w:rPr>
      <w:rFonts w:ascii="Times New Roman" w:eastAsia="宋体" w:hAnsi="Times New Roman" w:cs="Times New Roman"/>
      <w:b/>
      <w:bCs/>
      <w:kern w:val="44"/>
      <w:sz w:val="44"/>
      <w:szCs w:val="44"/>
    </w:rPr>
  </w:style>
  <w:style w:type="character" w:customStyle="1" w:styleId="20">
    <w:name w:val="标题 2 字符"/>
    <w:basedOn w:val="a1"/>
    <w:link w:val="2"/>
    <w:uiPriority w:val="9"/>
    <w:rsid w:val="001D6E62"/>
    <w:rPr>
      <w:rFonts w:ascii="Cambria" w:eastAsia="宋体" w:hAnsi="Cambria" w:cs="Times New Roman"/>
      <w:b/>
      <w:bCs/>
      <w:kern w:val="0"/>
      <w:sz w:val="32"/>
      <w:szCs w:val="32"/>
    </w:rPr>
  </w:style>
  <w:style w:type="character" w:customStyle="1" w:styleId="30">
    <w:name w:val="标题 3 字符"/>
    <w:basedOn w:val="a1"/>
    <w:link w:val="3"/>
    <w:uiPriority w:val="99"/>
    <w:rsid w:val="001D6E62"/>
    <w:rPr>
      <w:rFonts w:ascii="Times New Roman" w:eastAsia="宋体" w:hAnsi="Times New Roman" w:cs="Times New Roman"/>
      <w:b/>
      <w:bCs/>
      <w:kern w:val="0"/>
      <w:sz w:val="32"/>
      <w:szCs w:val="32"/>
    </w:rPr>
  </w:style>
  <w:style w:type="character" w:customStyle="1" w:styleId="40">
    <w:name w:val="标题 4 字符"/>
    <w:basedOn w:val="a1"/>
    <w:link w:val="4"/>
    <w:uiPriority w:val="99"/>
    <w:rsid w:val="001D6E62"/>
    <w:rPr>
      <w:rFonts w:ascii="Cambria" w:eastAsia="宋体" w:hAnsi="Cambria" w:cs="Times New Roman"/>
      <w:b/>
      <w:bCs/>
      <w:kern w:val="0"/>
      <w:sz w:val="28"/>
      <w:szCs w:val="28"/>
    </w:rPr>
  </w:style>
  <w:style w:type="character" w:customStyle="1" w:styleId="50">
    <w:name w:val="标题 5 字符"/>
    <w:basedOn w:val="a1"/>
    <w:link w:val="5"/>
    <w:uiPriority w:val="99"/>
    <w:rsid w:val="001D6E62"/>
    <w:rPr>
      <w:rFonts w:ascii="Times New Roman" w:eastAsia="宋体" w:hAnsi="Times New Roman" w:cs="Times New Roman"/>
      <w:b/>
      <w:bCs/>
      <w:kern w:val="0"/>
      <w:sz w:val="28"/>
      <w:szCs w:val="28"/>
    </w:rPr>
  </w:style>
  <w:style w:type="character" w:customStyle="1" w:styleId="60">
    <w:name w:val="标题 6 字符"/>
    <w:basedOn w:val="a1"/>
    <w:link w:val="6"/>
    <w:uiPriority w:val="99"/>
    <w:rsid w:val="001D6E62"/>
    <w:rPr>
      <w:rFonts w:ascii="Cambria" w:eastAsia="宋体" w:hAnsi="Cambria" w:cs="Times New Roman"/>
      <w:b/>
      <w:bCs/>
      <w:kern w:val="0"/>
      <w:sz w:val="24"/>
      <w:szCs w:val="24"/>
    </w:rPr>
  </w:style>
  <w:style w:type="character" w:customStyle="1" w:styleId="70">
    <w:name w:val="标题 7 字符"/>
    <w:basedOn w:val="a1"/>
    <w:link w:val="7"/>
    <w:uiPriority w:val="99"/>
    <w:rsid w:val="001D6E62"/>
    <w:rPr>
      <w:rFonts w:ascii="Times New Roman" w:eastAsia="宋体" w:hAnsi="Times New Roman" w:cs="Times New Roman"/>
      <w:b/>
      <w:bCs/>
      <w:kern w:val="0"/>
      <w:sz w:val="24"/>
      <w:szCs w:val="24"/>
    </w:rPr>
  </w:style>
  <w:style w:type="character" w:customStyle="1" w:styleId="80">
    <w:name w:val="标题 8 字符"/>
    <w:basedOn w:val="a1"/>
    <w:link w:val="8"/>
    <w:uiPriority w:val="99"/>
    <w:rsid w:val="001D6E62"/>
    <w:rPr>
      <w:rFonts w:ascii="Cambria" w:eastAsia="宋体" w:hAnsi="Cambria" w:cs="Times New Roman"/>
      <w:kern w:val="0"/>
      <w:sz w:val="24"/>
      <w:szCs w:val="24"/>
    </w:rPr>
  </w:style>
  <w:style w:type="character" w:customStyle="1" w:styleId="90">
    <w:name w:val="标题 9 字符"/>
    <w:basedOn w:val="a1"/>
    <w:link w:val="9"/>
    <w:uiPriority w:val="99"/>
    <w:rsid w:val="001D6E62"/>
    <w:rPr>
      <w:rFonts w:ascii="Cambria" w:eastAsia="宋体" w:hAnsi="Cambria" w:cs="Times New Roman"/>
      <w:kern w:val="0"/>
      <w:szCs w:val="21"/>
    </w:rPr>
  </w:style>
  <w:style w:type="character" w:styleId="HTML">
    <w:name w:val="HTML Cite"/>
    <w:unhideWhenUsed/>
    <w:rsid w:val="001D6E62"/>
    <w:rPr>
      <w:b w:val="0"/>
      <w:i w:val="0"/>
    </w:rPr>
  </w:style>
  <w:style w:type="character" w:styleId="HTML0">
    <w:name w:val="HTML Code"/>
    <w:unhideWhenUsed/>
    <w:rsid w:val="001D6E62"/>
    <w:rPr>
      <w:rFonts w:ascii="monospace" w:eastAsia="monospace" w:hAnsi="monospace" w:cs="monospace"/>
      <w:b w:val="0"/>
      <w:i w:val="0"/>
      <w:sz w:val="20"/>
    </w:rPr>
  </w:style>
  <w:style w:type="character" w:styleId="a8">
    <w:name w:val="Strong"/>
    <w:qFormat/>
    <w:rsid w:val="001D6E62"/>
    <w:rPr>
      <w:rFonts w:cs="Times New Roman"/>
      <w:b/>
      <w:bCs/>
    </w:rPr>
  </w:style>
  <w:style w:type="character" w:customStyle="1" w:styleId="mini-outputtext1">
    <w:name w:val="mini-outputtext1"/>
    <w:basedOn w:val="a1"/>
    <w:rsid w:val="001D6E62"/>
  </w:style>
  <w:style w:type="character" w:customStyle="1" w:styleId="Char1">
    <w:name w:val="批注文字 Char1"/>
    <w:rsid w:val="001D6E62"/>
    <w:rPr>
      <w:rFonts w:ascii="Times New Roman" w:eastAsia="宋体" w:hAnsi="Times New Roman" w:cs="Times New Roman"/>
      <w:sz w:val="24"/>
      <w:szCs w:val="24"/>
    </w:rPr>
  </w:style>
  <w:style w:type="character" w:customStyle="1" w:styleId="31">
    <w:name w:val="正文文本 3 字符"/>
    <w:link w:val="32"/>
    <w:uiPriority w:val="99"/>
    <w:locked/>
    <w:rsid w:val="001D6E62"/>
    <w:rPr>
      <w:rFonts w:cs="Times New Roman"/>
      <w:sz w:val="16"/>
      <w:szCs w:val="16"/>
    </w:rPr>
  </w:style>
  <w:style w:type="character" w:customStyle="1" w:styleId="a9">
    <w:name w:val="批注文字 字符"/>
    <w:link w:val="aa"/>
    <w:qFormat/>
    <w:locked/>
    <w:rsid w:val="001D6E62"/>
    <w:rPr>
      <w:sz w:val="24"/>
      <w:szCs w:val="24"/>
    </w:rPr>
  </w:style>
  <w:style w:type="character" w:customStyle="1" w:styleId="33">
    <w:name w:val="正文文本缩进 3 字符"/>
    <w:link w:val="34"/>
    <w:uiPriority w:val="99"/>
    <w:locked/>
    <w:rsid w:val="001D6E62"/>
    <w:rPr>
      <w:rFonts w:cs="Times New Roman"/>
      <w:sz w:val="16"/>
      <w:szCs w:val="16"/>
    </w:rPr>
  </w:style>
  <w:style w:type="character" w:styleId="ab">
    <w:name w:val="Hyperlink"/>
    <w:uiPriority w:val="99"/>
    <w:rsid w:val="001D6E62"/>
    <w:rPr>
      <w:rFonts w:cs="Times New Roman"/>
      <w:color w:val="0000FF"/>
      <w:u w:val="single"/>
    </w:rPr>
  </w:style>
  <w:style w:type="character" w:customStyle="1" w:styleId="ac">
    <w:name w:val="文档结构图 字符"/>
    <w:link w:val="ad"/>
    <w:uiPriority w:val="99"/>
    <w:semiHidden/>
    <w:locked/>
    <w:rsid w:val="001D6E62"/>
    <w:rPr>
      <w:rFonts w:cs="Times New Roman"/>
      <w:sz w:val="2"/>
      <w:szCs w:val="2"/>
      <w:shd w:val="clear" w:color="auto" w:fill="000080"/>
    </w:rPr>
  </w:style>
  <w:style w:type="character" w:customStyle="1" w:styleId="ae">
    <w:name w:val="尾注文本 字符"/>
    <w:link w:val="af"/>
    <w:uiPriority w:val="99"/>
    <w:semiHidden/>
    <w:locked/>
    <w:rsid w:val="001D6E62"/>
    <w:rPr>
      <w:rFonts w:cs="Times New Roman"/>
      <w:sz w:val="24"/>
      <w:szCs w:val="24"/>
    </w:rPr>
  </w:style>
  <w:style w:type="character" w:styleId="HTML1">
    <w:name w:val="HTML Acronym"/>
    <w:basedOn w:val="a1"/>
    <w:unhideWhenUsed/>
    <w:rsid w:val="001D6E62"/>
  </w:style>
  <w:style w:type="character" w:customStyle="1" w:styleId="Char10">
    <w:name w:val="纯文本 Char1"/>
    <w:aliases w:val="普通文字 Char1,普通文字 Char Char2,普通文字1 Char1,普通文字2 Char1,普通文字3 Char1,普通文字4 Char1,普通文字5 Char1,普通文字6 Char1,普通文字11 Char1,普通文字21 Char1,普通文字31 Char1,普通文字41 Char1,普通文字7 Char1,正 文 1 Char1,纯文本 Char Char3,普通文字 Char Char Char1,纯文本 Char Char Char2"/>
    <w:locked/>
    <w:rsid w:val="001D6E62"/>
    <w:rPr>
      <w:rFonts w:ascii="宋体" w:hAnsi="Courier New"/>
      <w:szCs w:val="20"/>
    </w:rPr>
  </w:style>
  <w:style w:type="character" w:styleId="HTML2">
    <w:name w:val="HTML Variable"/>
    <w:unhideWhenUsed/>
    <w:rsid w:val="001D6E62"/>
    <w:rPr>
      <w:b w:val="0"/>
      <w:i w:val="0"/>
    </w:rPr>
  </w:style>
  <w:style w:type="character" w:styleId="HTML3">
    <w:name w:val="HTML Typewriter"/>
    <w:unhideWhenUsed/>
    <w:rsid w:val="001D6E62"/>
    <w:rPr>
      <w:rFonts w:ascii="monospace" w:eastAsia="monospace" w:hAnsi="monospace" w:cs="monospace" w:hint="default"/>
      <w:sz w:val="20"/>
    </w:rPr>
  </w:style>
  <w:style w:type="character" w:styleId="HTML4">
    <w:name w:val="HTML Definition"/>
    <w:unhideWhenUsed/>
    <w:rsid w:val="001D6E62"/>
    <w:rPr>
      <w:b w:val="0"/>
      <w:i w:val="0"/>
    </w:rPr>
  </w:style>
  <w:style w:type="character" w:customStyle="1" w:styleId="mh-mapnew-info">
    <w:name w:val="mh-map_new-info"/>
    <w:basedOn w:val="a1"/>
    <w:rsid w:val="001D6E62"/>
  </w:style>
  <w:style w:type="character" w:customStyle="1" w:styleId="CharCharChar">
    <w:name w:val="Char Char Char"/>
    <w:link w:val="plaintext"/>
    <w:rsid w:val="001D6E62"/>
    <w:rPr>
      <w:sz w:val="18"/>
      <w:szCs w:val="18"/>
    </w:rPr>
  </w:style>
  <w:style w:type="character" w:customStyle="1" w:styleId="apple-converted-space">
    <w:name w:val="apple-converted-space"/>
    <w:uiPriority w:val="99"/>
    <w:rsid w:val="001D6E62"/>
    <w:rPr>
      <w:rFonts w:cs="Times New Roman"/>
    </w:rPr>
  </w:style>
  <w:style w:type="character" w:customStyle="1" w:styleId="font71">
    <w:name w:val="font71"/>
    <w:rsid w:val="001D6E62"/>
    <w:rPr>
      <w:rFonts w:ascii="Arial" w:hAnsi="Arial" w:cs="Arial"/>
      <w:color w:val="000000"/>
      <w:sz w:val="24"/>
      <w:szCs w:val="24"/>
      <w:u w:val="none"/>
    </w:rPr>
  </w:style>
  <w:style w:type="character" w:customStyle="1" w:styleId="af0">
    <w:name w:val="无间隔 字符"/>
    <w:link w:val="af1"/>
    <w:uiPriority w:val="99"/>
    <w:locked/>
    <w:rsid w:val="001D6E62"/>
    <w:rPr>
      <w:rFonts w:ascii="Cambria" w:hAnsi="Cambria"/>
      <w:sz w:val="22"/>
      <w:lang w:eastAsia="en-US"/>
    </w:rPr>
  </w:style>
  <w:style w:type="character" w:styleId="af2">
    <w:name w:val="annotation reference"/>
    <w:qFormat/>
    <w:rsid w:val="001D6E62"/>
    <w:rPr>
      <w:rFonts w:cs="Times New Roman"/>
      <w:sz w:val="21"/>
      <w:szCs w:val="21"/>
    </w:rPr>
  </w:style>
  <w:style w:type="character" w:customStyle="1" w:styleId="af3">
    <w:name w:val="副标题 字符"/>
    <w:link w:val="af4"/>
    <w:rsid w:val="001D6E62"/>
    <w:rPr>
      <w:rFonts w:ascii="等线 Light" w:hAnsi="等线 Light" w:cs="Times New Roman"/>
      <w:b/>
      <w:bCs/>
      <w:kern w:val="28"/>
      <w:sz w:val="32"/>
      <w:szCs w:val="32"/>
    </w:rPr>
  </w:style>
  <w:style w:type="character" w:customStyle="1" w:styleId="unnamed21">
    <w:name w:val="unnamed21"/>
    <w:uiPriority w:val="99"/>
    <w:rsid w:val="001D6E62"/>
    <w:rPr>
      <w:rFonts w:cs="Times New Roman"/>
    </w:rPr>
  </w:style>
  <w:style w:type="character" w:customStyle="1" w:styleId="af5">
    <w:name w:val="批注主题 字符"/>
    <w:link w:val="af6"/>
    <w:uiPriority w:val="99"/>
    <w:semiHidden/>
    <w:locked/>
    <w:rsid w:val="001D6E62"/>
    <w:rPr>
      <w:rFonts w:cs="Times New Roman"/>
      <w:b/>
      <w:bCs/>
      <w:sz w:val="24"/>
      <w:szCs w:val="24"/>
    </w:rPr>
  </w:style>
  <w:style w:type="character" w:customStyle="1" w:styleId="af7">
    <w:name w:val="日期 字符"/>
    <w:link w:val="af8"/>
    <w:uiPriority w:val="99"/>
    <w:locked/>
    <w:rsid w:val="001D6E62"/>
    <w:rPr>
      <w:rFonts w:cs="Times New Roman"/>
      <w:sz w:val="24"/>
      <w:szCs w:val="24"/>
    </w:rPr>
  </w:style>
  <w:style w:type="character" w:styleId="af9">
    <w:name w:val="page number"/>
    <w:uiPriority w:val="99"/>
    <w:rsid w:val="001D6E62"/>
    <w:rPr>
      <w:rFonts w:cs="Times New Roman"/>
    </w:rPr>
  </w:style>
  <w:style w:type="character" w:customStyle="1" w:styleId="NormalCharacter">
    <w:name w:val="NormalCharacter"/>
    <w:semiHidden/>
    <w:rsid w:val="001D6E62"/>
  </w:style>
  <w:style w:type="character" w:customStyle="1" w:styleId="afa">
    <w:name w:val="正文缩进 字符"/>
    <w:link w:val="a0"/>
    <w:rsid w:val="001D6E62"/>
  </w:style>
  <w:style w:type="character" w:customStyle="1" w:styleId="afb">
    <w:name w:val="标题 字符"/>
    <w:link w:val="afc"/>
    <w:rsid w:val="001D6E62"/>
    <w:rPr>
      <w:rFonts w:ascii="等线 Light" w:hAnsi="等线 Light" w:cs="Times New Roman"/>
      <w:b/>
      <w:bCs/>
      <w:sz w:val="32"/>
      <w:szCs w:val="32"/>
    </w:rPr>
  </w:style>
  <w:style w:type="character" w:styleId="HTML5">
    <w:name w:val="HTML Sample"/>
    <w:unhideWhenUsed/>
    <w:rsid w:val="001D6E62"/>
    <w:rPr>
      <w:rFonts w:ascii="monospace" w:eastAsia="monospace" w:hAnsi="monospace" w:cs="monospace" w:hint="default"/>
    </w:rPr>
  </w:style>
  <w:style w:type="character" w:customStyle="1" w:styleId="afd">
    <w:name w:val="正文文本 字符"/>
    <w:link w:val="afe"/>
    <w:uiPriority w:val="99"/>
    <w:locked/>
    <w:rsid w:val="001D6E62"/>
    <w:rPr>
      <w:rFonts w:cs="Times New Roman"/>
      <w:sz w:val="24"/>
      <w:szCs w:val="24"/>
    </w:rPr>
  </w:style>
  <w:style w:type="character" w:styleId="aff">
    <w:name w:val="footnote reference"/>
    <w:unhideWhenUsed/>
    <w:rsid w:val="001D6E62"/>
    <w:rPr>
      <w:vertAlign w:val="superscript"/>
    </w:rPr>
  </w:style>
  <w:style w:type="character" w:styleId="aff0">
    <w:name w:val="Emphasis"/>
    <w:uiPriority w:val="20"/>
    <w:qFormat/>
    <w:rsid w:val="001D6E62"/>
    <w:rPr>
      <w:i w:val="0"/>
      <w:iCs w:val="0"/>
      <w:color w:val="CC0000"/>
    </w:rPr>
  </w:style>
  <w:style w:type="character" w:customStyle="1" w:styleId="21">
    <w:name w:val="正文文本缩进 2 字符"/>
    <w:link w:val="22"/>
    <w:uiPriority w:val="99"/>
    <w:locked/>
    <w:rsid w:val="001D6E62"/>
    <w:rPr>
      <w:rFonts w:cs="Times New Roman"/>
      <w:sz w:val="24"/>
      <w:szCs w:val="24"/>
    </w:rPr>
  </w:style>
  <w:style w:type="character" w:customStyle="1" w:styleId="23">
    <w:name w:val="正文文本 2 字符"/>
    <w:link w:val="24"/>
    <w:uiPriority w:val="99"/>
    <w:locked/>
    <w:rsid w:val="001D6E62"/>
    <w:rPr>
      <w:rFonts w:cs="Times New Roman"/>
      <w:sz w:val="24"/>
      <w:szCs w:val="24"/>
    </w:rPr>
  </w:style>
  <w:style w:type="character" w:styleId="aff1">
    <w:name w:val="FollowedHyperlink"/>
    <w:uiPriority w:val="99"/>
    <w:rsid w:val="001D6E62"/>
    <w:rPr>
      <w:rFonts w:cs="Times New Roman"/>
      <w:color w:val="800080"/>
      <w:u w:val="single"/>
    </w:rPr>
  </w:style>
  <w:style w:type="character" w:customStyle="1" w:styleId="font31">
    <w:name w:val="font31"/>
    <w:rsid w:val="001D6E62"/>
    <w:rPr>
      <w:rFonts w:ascii="楷体" w:eastAsia="楷体" w:hAnsi="楷体" w:cs="楷体" w:hint="eastAsia"/>
      <w:color w:val="000000"/>
      <w:sz w:val="24"/>
      <w:szCs w:val="24"/>
      <w:u w:val="none"/>
    </w:rPr>
  </w:style>
  <w:style w:type="character" w:styleId="HTML6">
    <w:name w:val="HTML Keyboard"/>
    <w:unhideWhenUsed/>
    <w:rsid w:val="001D6E62"/>
    <w:rPr>
      <w:rFonts w:ascii="monospace" w:eastAsia="monospace" w:hAnsi="monospace" w:cs="monospace" w:hint="default"/>
      <w:sz w:val="20"/>
    </w:rPr>
  </w:style>
  <w:style w:type="character" w:customStyle="1" w:styleId="font01">
    <w:name w:val="font01"/>
    <w:qFormat/>
    <w:rsid w:val="001D6E62"/>
    <w:rPr>
      <w:rFonts w:ascii="宋体" w:eastAsia="宋体" w:hAnsi="宋体" w:cs="宋体" w:hint="eastAsia"/>
      <w:color w:val="000000"/>
      <w:sz w:val="18"/>
      <w:szCs w:val="18"/>
      <w:u w:val="none"/>
    </w:rPr>
  </w:style>
  <w:style w:type="character" w:customStyle="1" w:styleId="11">
    <w:name w:val="正文缩进 字符1"/>
    <w:rsid w:val="001D6E62"/>
  </w:style>
  <w:style w:type="character" w:customStyle="1" w:styleId="HTML7">
    <w:name w:val="HTML 预设格式 字符"/>
    <w:link w:val="HTML8"/>
    <w:uiPriority w:val="99"/>
    <w:locked/>
    <w:rsid w:val="001D6E62"/>
    <w:rPr>
      <w:rFonts w:ascii="Courier New" w:hAnsi="Courier New" w:cs="Courier New"/>
      <w:sz w:val="20"/>
      <w:szCs w:val="20"/>
    </w:rPr>
  </w:style>
  <w:style w:type="character" w:customStyle="1" w:styleId="style43">
    <w:name w:val="style43"/>
    <w:uiPriority w:val="99"/>
    <w:rsid w:val="001D6E62"/>
    <w:rPr>
      <w:rFonts w:cs="Times New Roman"/>
      <w:b/>
      <w:bCs/>
      <w:sz w:val="18"/>
      <w:szCs w:val="18"/>
    </w:rPr>
  </w:style>
  <w:style w:type="character" w:customStyle="1" w:styleId="PlainTextChar">
    <w:name w:val="Plain Text Char"/>
    <w:uiPriority w:val="99"/>
    <w:locked/>
    <w:rsid w:val="001D6E62"/>
    <w:rPr>
      <w:rFonts w:ascii="宋体" w:eastAsia="宋体" w:hAnsi="Courier New" w:cs="宋体"/>
      <w:kern w:val="2"/>
      <w:sz w:val="21"/>
      <w:szCs w:val="21"/>
      <w:lang w:val="en-US" w:eastAsia="zh-CN"/>
    </w:rPr>
  </w:style>
  <w:style w:type="character" w:customStyle="1" w:styleId="Char">
    <w:name w:val="表格非标题文字 Char"/>
    <w:link w:val="aff2"/>
    <w:rsid w:val="001D6E62"/>
    <w:rPr>
      <w:rFonts w:ascii="Futura Bk" w:hAnsi="Futura Bk"/>
      <w:sz w:val="18"/>
      <w:szCs w:val="21"/>
    </w:rPr>
  </w:style>
  <w:style w:type="character" w:customStyle="1" w:styleId="aff3">
    <w:name w:val="正文文本缩进 字符"/>
    <w:link w:val="aff4"/>
    <w:uiPriority w:val="99"/>
    <w:locked/>
    <w:rsid w:val="001D6E62"/>
    <w:rPr>
      <w:rFonts w:cs="Times New Roman"/>
      <w:sz w:val="24"/>
      <w:szCs w:val="24"/>
    </w:rPr>
  </w:style>
  <w:style w:type="character" w:customStyle="1" w:styleId="CommentTextChar">
    <w:name w:val="Comment Text Char"/>
    <w:uiPriority w:val="99"/>
    <w:locked/>
    <w:rsid w:val="001D6E62"/>
    <w:rPr>
      <w:rFonts w:cs="Times New Roman"/>
      <w:kern w:val="2"/>
      <w:sz w:val="24"/>
      <w:szCs w:val="24"/>
    </w:rPr>
  </w:style>
  <w:style w:type="character" w:customStyle="1" w:styleId="aff5">
    <w:name w:val="列出段落 字符"/>
    <w:link w:val="aff6"/>
    <w:locked/>
    <w:rsid w:val="001D6E62"/>
    <w:rPr>
      <w:szCs w:val="21"/>
    </w:rPr>
  </w:style>
  <w:style w:type="character" w:customStyle="1" w:styleId="NewNewNewNewNew">
    <w:name w:val="页码 New New New New New"/>
    <w:rsid w:val="001D6E62"/>
    <w:rPr>
      <w:rFonts w:cs="Times New Roman"/>
    </w:rPr>
  </w:style>
  <w:style w:type="character" w:customStyle="1" w:styleId="-3Char">
    <w:name w:val="浅色网格 - 强调文字颜色 3 Char"/>
    <w:locked/>
    <w:rsid w:val="001D6E62"/>
    <w:rPr>
      <w:szCs w:val="21"/>
    </w:rPr>
  </w:style>
  <w:style w:type="character" w:customStyle="1" w:styleId="aff7">
    <w:name w:val="纯文本 字符"/>
    <w:link w:val="aff8"/>
    <w:qFormat/>
    <w:locked/>
    <w:rsid w:val="001D6E62"/>
    <w:rPr>
      <w:rFonts w:ascii="宋体" w:hAnsi="Courier New" w:cs="宋体"/>
      <w:szCs w:val="21"/>
    </w:rPr>
  </w:style>
  <w:style w:type="character" w:customStyle="1" w:styleId="oh">
    <w:name w:val="oh"/>
    <w:basedOn w:val="a1"/>
    <w:rsid w:val="001D6E62"/>
  </w:style>
  <w:style w:type="character" w:customStyle="1" w:styleId="aff9">
    <w:name w:val="批注框文本 字符"/>
    <w:link w:val="affa"/>
    <w:uiPriority w:val="99"/>
    <w:semiHidden/>
    <w:rsid w:val="001D6E62"/>
    <w:rPr>
      <w:sz w:val="18"/>
      <w:szCs w:val="18"/>
    </w:rPr>
  </w:style>
  <w:style w:type="paragraph" w:styleId="affa">
    <w:name w:val="Balloon Text"/>
    <w:basedOn w:val="a"/>
    <w:link w:val="aff9"/>
    <w:uiPriority w:val="99"/>
    <w:semiHidden/>
    <w:rsid w:val="001D6E62"/>
    <w:rPr>
      <w:rFonts w:asciiTheme="minorHAnsi" w:eastAsiaTheme="minorEastAsia" w:hAnsiTheme="minorHAnsi" w:cstheme="minorBidi"/>
      <w:sz w:val="18"/>
      <w:szCs w:val="18"/>
    </w:rPr>
  </w:style>
  <w:style w:type="character" w:customStyle="1" w:styleId="12">
    <w:name w:val="批注框文本 字符1"/>
    <w:basedOn w:val="a1"/>
    <w:uiPriority w:val="99"/>
    <w:semiHidden/>
    <w:rsid w:val="001D6E62"/>
    <w:rPr>
      <w:rFonts w:ascii="Times New Roman" w:eastAsia="宋体" w:hAnsi="Times New Roman" w:cs="Times New Roman"/>
      <w:sz w:val="18"/>
      <w:szCs w:val="18"/>
    </w:rPr>
  </w:style>
  <w:style w:type="paragraph" w:customStyle="1" w:styleId="Headerorfooter2">
    <w:name w:val="Header or footer|2"/>
    <w:basedOn w:val="a"/>
    <w:rsid w:val="001D6E62"/>
    <w:pPr>
      <w:jc w:val="left"/>
    </w:pPr>
    <w:rPr>
      <w:kern w:val="0"/>
      <w:sz w:val="20"/>
      <w:szCs w:val="20"/>
      <w:lang w:val="zh-TW" w:eastAsia="zh-TW" w:bidi="zh-TW"/>
    </w:rPr>
  </w:style>
  <w:style w:type="paragraph" w:customStyle="1" w:styleId="p15">
    <w:name w:val="p15"/>
    <w:basedOn w:val="a"/>
    <w:rsid w:val="001D6E62"/>
    <w:pPr>
      <w:widowControl/>
      <w:suppressAutoHyphens/>
      <w:jc w:val="left"/>
    </w:pPr>
    <w:rPr>
      <w:rFonts w:ascii="宋体" w:hAnsi="宋体" w:cs="宋体"/>
      <w:kern w:val="1"/>
      <w:sz w:val="24"/>
      <w:szCs w:val="24"/>
    </w:rPr>
  </w:style>
  <w:style w:type="paragraph" w:styleId="aa">
    <w:name w:val="annotation text"/>
    <w:basedOn w:val="a"/>
    <w:link w:val="a9"/>
    <w:qFormat/>
    <w:rsid w:val="001D6E62"/>
    <w:pPr>
      <w:jc w:val="left"/>
    </w:pPr>
    <w:rPr>
      <w:rFonts w:asciiTheme="minorHAnsi" w:eastAsiaTheme="minorEastAsia" w:hAnsiTheme="minorHAnsi" w:cstheme="minorBidi"/>
      <w:sz w:val="24"/>
      <w:szCs w:val="24"/>
    </w:rPr>
  </w:style>
  <w:style w:type="character" w:customStyle="1" w:styleId="13">
    <w:name w:val="批注文字 字符1"/>
    <w:basedOn w:val="a1"/>
    <w:uiPriority w:val="99"/>
    <w:semiHidden/>
    <w:rsid w:val="001D6E62"/>
    <w:rPr>
      <w:rFonts w:ascii="Times New Roman" w:eastAsia="宋体" w:hAnsi="Times New Roman" w:cs="Times New Roman"/>
      <w:szCs w:val="21"/>
    </w:rPr>
  </w:style>
  <w:style w:type="paragraph" w:styleId="affb">
    <w:name w:val="table of authorities"/>
    <w:basedOn w:val="a"/>
    <w:next w:val="a"/>
    <w:uiPriority w:val="99"/>
    <w:semiHidden/>
    <w:rsid w:val="001D6E62"/>
    <w:pPr>
      <w:ind w:left="210" w:hanging="210"/>
      <w:jc w:val="left"/>
    </w:pPr>
    <w:rPr>
      <w:rFonts w:ascii="Calibri" w:hAnsi="Calibri" w:cs="Calibri"/>
      <w:sz w:val="20"/>
      <w:szCs w:val="20"/>
    </w:rPr>
  </w:style>
  <w:style w:type="paragraph" w:customStyle="1" w:styleId="affc">
    <w:name w:val="章"/>
    <w:basedOn w:val="2"/>
    <w:next w:val="a0"/>
    <w:uiPriority w:val="99"/>
    <w:rsid w:val="001D6E62"/>
    <w:pPr>
      <w:tabs>
        <w:tab w:val="left" w:pos="420"/>
      </w:tabs>
      <w:spacing w:line="300" w:lineRule="auto"/>
      <w:ind w:left="420" w:hanging="420"/>
      <w:outlineLvl w:val="0"/>
    </w:pPr>
    <w:rPr>
      <w:rFonts w:ascii="Arial" w:eastAsia="黑体" w:cs="Arial"/>
    </w:rPr>
  </w:style>
  <w:style w:type="paragraph" w:customStyle="1" w:styleId="Style2">
    <w:name w:val="_Style 2"/>
    <w:basedOn w:val="a"/>
    <w:uiPriority w:val="34"/>
    <w:qFormat/>
    <w:rsid w:val="001D6E62"/>
    <w:pPr>
      <w:ind w:firstLineChars="200" w:firstLine="420"/>
    </w:pPr>
    <w:rPr>
      <w:rFonts w:cs="Calibri"/>
      <w:kern w:val="0"/>
      <w:sz w:val="20"/>
      <w:szCs w:val="24"/>
    </w:rPr>
  </w:style>
  <w:style w:type="paragraph" w:customStyle="1" w:styleId="25">
    <w:name w:val="列出段落2"/>
    <w:basedOn w:val="a"/>
    <w:qFormat/>
    <w:rsid w:val="001D6E62"/>
    <w:pPr>
      <w:spacing w:line="480" w:lineRule="exact"/>
      <w:ind w:firstLineChars="200" w:firstLine="420"/>
      <w:jc w:val="left"/>
    </w:pPr>
    <w:rPr>
      <w:rFonts w:eastAsia="楷体_GB2312"/>
      <w:kern w:val="0"/>
      <w:sz w:val="28"/>
      <w:szCs w:val="20"/>
    </w:rPr>
  </w:style>
  <w:style w:type="paragraph" w:styleId="26">
    <w:name w:val="List 2"/>
    <w:basedOn w:val="a"/>
    <w:uiPriority w:val="99"/>
    <w:rsid w:val="001D6E62"/>
    <w:pPr>
      <w:ind w:leftChars="200" w:left="100" w:hangingChars="200" w:hanging="200"/>
    </w:pPr>
  </w:style>
  <w:style w:type="paragraph" w:styleId="aff4">
    <w:name w:val="Body Text Indent"/>
    <w:basedOn w:val="a"/>
    <w:link w:val="aff3"/>
    <w:uiPriority w:val="99"/>
    <w:rsid w:val="001D6E62"/>
    <w:pPr>
      <w:ind w:firstLine="630"/>
    </w:pPr>
    <w:rPr>
      <w:rFonts w:asciiTheme="minorHAnsi" w:eastAsiaTheme="minorEastAsia" w:hAnsiTheme="minorHAnsi"/>
      <w:sz w:val="24"/>
      <w:szCs w:val="24"/>
    </w:rPr>
  </w:style>
  <w:style w:type="character" w:customStyle="1" w:styleId="14">
    <w:name w:val="正文文本缩进 字符1"/>
    <w:basedOn w:val="a1"/>
    <w:uiPriority w:val="99"/>
    <w:semiHidden/>
    <w:rsid w:val="001D6E62"/>
    <w:rPr>
      <w:rFonts w:ascii="Times New Roman" w:eastAsia="宋体" w:hAnsi="Times New Roman" w:cs="Times New Roman"/>
      <w:szCs w:val="21"/>
    </w:rPr>
  </w:style>
  <w:style w:type="paragraph" w:customStyle="1" w:styleId="TableParagraph">
    <w:name w:val="Table Paragraph"/>
    <w:basedOn w:val="a"/>
    <w:uiPriority w:val="1"/>
    <w:qFormat/>
    <w:rsid w:val="001D6E62"/>
    <w:pPr>
      <w:jc w:val="left"/>
    </w:pPr>
    <w:rPr>
      <w:kern w:val="0"/>
      <w:sz w:val="22"/>
      <w:szCs w:val="22"/>
      <w:lang w:eastAsia="en-US"/>
    </w:rPr>
  </w:style>
  <w:style w:type="paragraph" w:customStyle="1" w:styleId="81">
    <w:name w:val="列出段落8"/>
    <w:basedOn w:val="a"/>
    <w:uiPriority w:val="34"/>
    <w:qFormat/>
    <w:rsid w:val="001D6E62"/>
    <w:pPr>
      <w:ind w:firstLineChars="200" w:firstLine="420"/>
    </w:pPr>
    <w:rPr>
      <w:sz w:val="24"/>
      <w:szCs w:val="22"/>
    </w:rPr>
  </w:style>
  <w:style w:type="paragraph" w:styleId="15">
    <w:name w:val="index 1"/>
    <w:basedOn w:val="a"/>
    <w:next w:val="a"/>
    <w:uiPriority w:val="99"/>
    <w:semiHidden/>
    <w:rsid w:val="001D6E62"/>
    <w:rPr>
      <w:rFonts w:eastAsia="仿宋_GB2312"/>
      <w:sz w:val="30"/>
      <w:szCs w:val="30"/>
    </w:rPr>
  </w:style>
  <w:style w:type="paragraph" w:styleId="82">
    <w:name w:val="toc 8"/>
    <w:basedOn w:val="a"/>
    <w:next w:val="a"/>
    <w:uiPriority w:val="99"/>
    <w:semiHidden/>
    <w:rsid w:val="001D6E62"/>
    <w:pPr>
      <w:ind w:leftChars="1400" w:left="2940"/>
    </w:pPr>
  </w:style>
  <w:style w:type="paragraph" w:styleId="ad">
    <w:name w:val="Document Map"/>
    <w:basedOn w:val="a"/>
    <w:link w:val="ac"/>
    <w:uiPriority w:val="99"/>
    <w:semiHidden/>
    <w:rsid w:val="001D6E62"/>
    <w:pPr>
      <w:shd w:val="clear" w:color="auto" w:fill="000080"/>
    </w:pPr>
    <w:rPr>
      <w:rFonts w:asciiTheme="minorHAnsi" w:eastAsiaTheme="minorEastAsia" w:hAnsiTheme="minorHAnsi"/>
      <w:sz w:val="2"/>
      <w:szCs w:val="2"/>
    </w:rPr>
  </w:style>
  <w:style w:type="character" w:customStyle="1" w:styleId="16">
    <w:name w:val="文档结构图 字符1"/>
    <w:basedOn w:val="a1"/>
    <w:uiPriority w:val="99"/>
    <w:semiHidden/>
    <w:rsid w:val="001D6E62"/>
    <w:rPr>
      <w:rFonts w:ascii="Microsoft YaHei UI" w:eastAsia="Microsoft YaHei UI" w:hAnsi="Times New Roman" w:cs="Times New Roman"/>
      <w:sz w:val="18"/>
      <w:szCs w:val="18"/>
    </w:rPr>
  </w:style>
  <w:style w:type="paragraph" w:customStyle="1" w:styleId="affd">
    <w:name w:val="条目"/>
    <w:basedOn w:val="a"/>
    <w:next w:val="a0"/>
    <w:uiPriority w:val="99"/>
    <w:rsid w:val="001D6E62"/>
    <w:pPr>
      <w:spacing w:beforeLines="50"/>
      <w:ind w:left="851" w:hanging="851"/>
      <w:outlineLvl w:val="3"/>
    </w:pPr>
    <w:rPr>
      <w:rFonts w:ascii="Garamond" w:eastAsia="楷体_GB2312" w:hAnsi="Garamond" w:cs="Garamond"/>
      <w:sz w:val="24"/>
      <w:szCs w:val="24"/>
    </w:rPr>
  </w:style>
  <w:style w:type="paragraph" w:customStyle="1" w:styleId="NewNewNewNew">
    <w:name w:val="正文 New New New New"/>
    <w:uiPriority w:val="99"/>
    <w:rsid w:val="001D6E62"/>
    <w:pPr>
      <w:widowControl w:val="0"/>
      <w:jc w:val="both"/>
    </w:pPr>
    <w:rPr>
      <w:rFonts w:ascii="Times New Roman" w:eastAsia="宋体" w:hAnsi="Times New Roman" w:cs="Times New Roman"/>
      <w:szCs w:val="24"/>
    </w:rPr>
  </w:style>
  <w:style w:type="paragraph" w:styleId="51">
    <w:name w:val="List 5"/>
    <w:basedOn w:val="a"/>
    <w:uiPriority w:val="99"/>
    <w:rsid w:val="001D6E62"/>
    <w:pPr>
      <w:ind w:leftChars="800" w:left="100" w:hangingChars="200" w:hanging="200"/>
    </w:pPr>
  </w:style>
  <w:style w:type="paragraph" w:styleId="27">
    <w:name w:val="toc 2"/>
    <w:basedOn w:val="a"/>
    <w:next w:val="a"/>
    <w:uiPriority w:val="39"/>
    <w:rsid w:val="001D6E62"/>
    <w:pPr>
      <w:tabs>
        <w:tab w:val="right" w:leader="dot" w:pos="9022"/>
      </w:tabs>
      <w:spacing w:line="420" w:lineRule="exact"/>
    </w:pPr>
    <w:rPr>
      <w:rFonts w:ascii="宋体" w:hAnsi="宋体" w:cs="宋体"/>
      <w:kern w:val="0"/>
    </w:rPr>
  </w:style>
  <w:style w:type="paragraph" w:styleId="affe">
    <w:name w:val="footnote text"/>
    <w:basedOn w:val="a"/>
    <w:link w:val="afff"/>
    <w:unhideWhenUsed/>
    <w:rsid w:val="001D6E62"/>
    <w:pPr>
      <w:snapToGrid w:val="0"/>
      <w:jc w:val="left"/>
    </w:pPr>
    <w:rPr>
      <w:sz w:val="18"/>
    </w:rPr>
  </w:style>
  <w:style w:type="character" w:customStyle="1" w:styleId="afff">
    <w:name w:val="脚注文本 字符"/>
    <w:basedOn w:val="a1"/>
    <w:link w:val="affe"/>
    <w:rsid w:val="001D6E62"/>
    <w:rPr>
      <w:rFonts w:ascii="Times New Roman" w:eastAsia="宋体" w:hAnsi="Times New Roman" w:cs="Times New Roman"/>
      <w:sz w:val="18"/>
      <w:szCs w:val="21"/>
    </w:rPr>
  </w:style>
  <w:style w:type="paragraph" w:styleId="35">
    <w:name w:val="toc 3"/>
    <w:basedOn w:val="a"/>
    <w:next w:val="a"/>
    <w:uiPriority w:val="39"/>
    <w:rsid w:val="001D6E62"/>
    <w:pPr>
      <w:tabs>
        <w:tab w:val="left" w:pos="630"/>
        <w:tab w:val="left" w:pos="1470"/>
        <w:tab w:val="right" w:leader="dot" w:pos="8726"/>
      </w:tabs>
      <w:spacing w:line="380" w:lineRule="exact"/>
    </w:pPr>
    <w:rPr>
      <w:rFonts w:ascii="宋体" w:hAnsi="宋体" w:cs="宋体"/>
      <w:color w:val="FF0000"/>
    </w:rPr>
  </w:style>
  <w:style w:type="paragraph" w:customStyle="1" w:styleId="17">
    <w:name w:val="列出段落1"/>
    <w:basedOn w:val="a"/>
    <w:qFormat/>
    <w:rsid w:val="001D6E62"/>
    <w:pPr>
      <w:ind w:firstLineChars="200" w:firstLine="420"/>
    </w:pPr>
    <w:rPr>
      <w:rFonts w:ascii="Calibri" w:hAnsi="Calibri"/>
      <w:szCs w:val="22"/>
    </w:rPr>
  </w:style>
  <w:style w:type="paragraph" w:styleId="HTML8">
    <w:name w:val="HTML Preformatted"/>
    <w:basedOn w:val="a"/>
    <w:link w:val="HTML7"/>
    <w:uiPriority w:val="99"/>
    <w:rsid w:val="001D6E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sz w:val="20"/>
      <w:szCs w:val="20"/>
    </w:rPr>
  </w:style>
  <w:style w:type="character" w:customStyle="1" w:styleId="HTML10">
    <w:name w:val="HTML 预设格式 字符1"/>
    <w:basedOn w:val="a1"/>
    <w:uiPriority w:val="99"/>
    <w:semiHidden/>
    <w:rsid w:val="001D6E62"/>
    <w:rPr>
      <w:rFonts w:ascii="Courier New" w:eastAsia="宋体" w:hAnsi="Courier New" w:cs="Courier New"/>
      <w:sz w:val="20"/>
      <w:szCs w:val="20"/>
    </w:rPr>
  </w:style>
  <w:style w:type="paragraph" w:customStyle="1" w:styleId="AA0">
    <w:name w:val="正文 A A"/>
    <w:uiPriority w:val="99"/>
    <w:rsid w:val="001D6E62"/>
    <w:pPr>
      <w:widowControl w:val="0"/>
      <w:jc w:val="both"/>
    </w:pPr>
    <w:rPr>
      <w:rFonts w:ascii="Times New Roman" w:eastAsia="ヒラギノ角ゴ Pro W3" w:hAnsi="Times New Roman" w:cs="Times New Roman"/>
      <w:color w:val="000000"/>
      <w:kern w:val="0"/>
      <w:sz w:val="20"/>
      <w:szCs w:val="20"/>
    </w:rPr>
  </w:style>
  <w:style w:type="paragraph" w:styleId="71">
    <w:name w:val="toc 7"/>
    <w:basedOn w:val="a"/>
    <w:next w:val="a"/>
    <w:uiPriority w:val="99"/>
    <w:semiHidden/>
    <w:rsid w:val="001D6E62"/>
    <w:pPr>
      <w:ind w:leftChars="1200" w:left="2520"/>
    </w:pPr>
  </w:style>
  <w:style w:type="paragraph" w:styleId="24">
    <w:name w:val="Body Text 2"/>
    <w:basedOn w:val="a"/>
    <w:link w:val="23"/>
    <w:uiPriority w:val="99"/>
    <w:rsid w:val="001D6E62"/>
    <w:pPr>
      <w:tabs>
        <w:tab w:val="left" w:pos="9072"/>
      </w:tabs>
      <w:ind w:right="-198"/>
      <w:jc w:val="center"/>
      <w:outlineLvl w:val="0"/>
    </w:pPr>
    <w:rPr>
      <w:rFonts w:asciiTheme="minorHAnsi" w:eastAsiaTheme="minorEastAsia" w:hAnsiTheme="minorHAnsi"/>
      <w:sz w:val="24"/>
      <w:szCs w:val="24"/>
    </w:rPr>
  </w:style>
  <w:style w:type="character" w:customStyle="1" w:styleId="210">
    <w:name w:val="正文文本 2 字符1"/>
    <w:basedOn w:val="a1"/>
    <w:uiPriority w:val="99"/>
    <w:semiHidden/>
    <w:rsid w:val="001D6E62"/>
    <w:rPr>
      <w:rFonts w:ascii="Times New Roman" w:eastAsia="宋体" w:hAnsi="Times New Roman" w:cs="Times New Roman"/>
      <w:szCs w:val="21"/>
    </w:rPr>
  </w:style>
  <w:style w:type="paragraph" w:styleId="18">
    <w:name w:val="toc 1"/>
    <w:basedOn w:val="a"/>
    <w:next w:val="a"/>
    <w:uiPriority w:val="39"/>
    <w:rsid w:val="001D6E62"/>
    <w:pPr>
      <w:widowControl/>
      <w:tabs>
        <w:tab w:val="left" w:pos="0"/>
        <w:tab w:val="right" w:leader="dot" w:pos="8715"/>
      </w:tabs>
      <w:spacing w:before="120" w:after="120" w:line="280" w:lineRule="exact"/>
      <w:ind w:rightChars="20" w:right="42" w:hanging="2"/>
    </w:pPr>
    <w:rPr>
      <w:rFonts w:ascii="宋体" w:hAnsi="宋体" w:cs="宋体"/>
      <w:b/>
      <w:bCs/>
    </w:rPr>
  </w:style>
  <w:style w:type="paragraph" w:customStyle="1" w:styleId="ParaCharCharCharCharCharCharChar">
    <w:name w:val="默认段落字体 Para Char Char Char Char Char Char Char"/>
    <w:basedOn w:val="a"/>
    <w:uiPriority w:val="99"/>
    <w:rsid w:val="001D6E62"/>
  </w:style>
  <w:style w:type="paragraph" w:styleId="af1">
    <w:name w:val="No Spacing"/>
    <w:basedOn w:val="a"/>
    <w:link w:val="af0"/>
    <w:uiPriority w:val="99"/>
    <w:qFormat/>
    <w:rsid w:val="001D6E62"/>
    <w:pPr>
      <w:widowControl/>
      <w:spacing w:before="100" w:beforeAutospacing="1"/>
      <w:ind w:leftChars="200" w:left="200" w:firstLineChars="196" w:firstLine="196"/>
    </w:pPr>
    <w:rPr>
      <w:rFonts w:ascii="Cambria" w:eastAsiaTheme="minorEastAsia" w:hAnsi="Cambria" w:cstheme="minorBidi"/>
      <w:sz w:val="22"/>
      <w:szCs w:val="22"/>
      <w:lang w:eastAsia="en-US"/>
    </w:rPr>
  </w:style>
  <w:style w:type="paragraph" w:styleId="aff8">
    <w:name w:val="Plain Text"/>
    <w:basedOn w:val="a"/>
    <w:link w:val="aff7"/>
    <w:qFormat/>
    <w:rsid w:val="001D6E62"/>
    <w:rPr>
      <w:rFonts w:ascii="宋体" w:eastAsiaTheme="minorEastAsia" w:hAnsi="Courier New" w:cs="宋体"/>
    </w:rPr>
  </w:style>
  <w:style w:type="character" w:customStyle="1" w:styleId="19">
    <w:name w:val="纯文本 字符1"/>
    <w:basedOn w:val="a1"/>
    <w:uiPriority w:val="99"/>
    <w:semiHidden/>
    <w:rsid w:val="001D6E62"/>
    <w:rPr>
      <w:rFonts w:asciiTheme="minorEastAsia" w:hAnsi="Courier New" w:cs="Courier New"/>
      <w:szCs w:val="21"/>
    </w:rPr>
  </w:style>
  <w:style w:type="paragraph" w:styleId="afe">
    <w:name w:val="Body Text"/>
    <w:basedOn w:val="a"/>
    <w:link w:val="afd"/>
    <w:uiPriority w:val="99"/>
    <w:qFormat/>
    <w:rsid w:val="001D6E62"/>
    <w:pPr>
      <w:autoSpaceDE w:val="0"/>
      <w:autoSpaceDN w:val="0"/>
      <w:adjustRightInd w:val="0"/>
      <w:jc w:val="center"/>
      <w:textAlignment w:val="baseline"/>
    </w:pPr>
    <w:rPr>
      <w:rFonts w:asciiTheme="minorHAnsi" w:eastAsiaTheme="minorEastAsia" w:hAnsiTheme="minorHAnsi"/>
      <w:sz w:val="24"/>
      <w:szCs w:val="24"/>
    </w:rPr>
  </w:style>
  <w:style w:type="character" w:customStyle="1" w:styleId="1a">
    <w:name w:val="正文文本 字符1"/>
    <w:basedOn w:val="a1"/>
    <w:uiPriority w:val="99"/>
    <w:semiHidden/>
    <w:rsid w:val="001D6E62"/>
    <w:rPr>
      <w:rFonts w:ascii="Times New Roman" w:eastAsia="宋体" w:hAnsi="Times New Roman" w:cs="Times New Roman"/>
      <w:szCs w:val="21"/>
    </w:rPr>
  </w:style>
  <w:style w:type="paragraph" w:styleId="91">
    <w:name w:val="toc 9"/>
    <w:basedOn w:val="a"/>
    <w:next w:val="a"/>
    <w:uiPriority w:val="99"/>
    <w:semiHidden/>
    <w:rsid w:val="001D6E62"/>
    <w:pPr>
      <w:ind w:leftChars="1600" w:left="3360"/>
    </w:pPr>
  </w:style>
  <w:style w:type="paragraph" w:styleId="a0">
    <w:name w:val="Normal Indent"/>
    <w:basedOn w:val="a"/>
    <w:link w:val="afa"/>
    <w:qFormat/>
    <w:rsid w:val="001D6E62"/>
    <w:pPr>
      <w:widowControl/>
      <w:ind w:firstLine="420"/>
      <w:jc w:val="left"/>
    </w:pPr>
    <w:rPr>
      <w:rFonts w:asciiTheme="minorHAnsi" w:eastAsiaTheme="minorEastAsia" w:hAnsiTheme="minorHAnsi" w:cstheme="minorBidi"/>
      <w:szCs w:val="22"/>
    </w:rPr>
  </w:style>
  <w:style w:type="paragraph" w:styleId="af6">
    <w:name w:val="annotation subject"/>
    <w:basedOn w:val="aa"/>
    <w:next w:val="aa"/>
    <w:link w:val="af5"/>
    <w:uiPriority w:val="99"/>
    <w:semiHidden/>
    <w:rsid w:val="001D6E62"/>
    <w:rPr>
      <w:rFonts w:cs="Times New Roman"/>
      <w:b/>
      <w:bCs/>
    </w:rPr>
  </w:style>
  <w:style w:type="character" w:customStyle="1" w:styleId="1b">
    <w:name w:val="批注主题 字符1"/>
    <w:basedOn w:val="13"/>
    <w:uiPriority w:val="99"/>
    <w:semiHidden/>
    <w:rsid w:val="001D6E62"/>
    <w:rPr>
      <w:rFonts w:ascii="Times New Roman" w:eastAsia="宋体" w:hAnsi="Times New Roman" w:cs="Times New Roman"/>
      <w:b/>
      <w:bCs/>
      <w:szCs w:val="21"/>
    </w:rPr>
  </w:style>
  <w:style w:type="paragraph" w:styleId="61">
    <w:name w:val="toc 6"/>
    <w:basedOn w:val="a"/>
    <w:next w:val="a"/>
    <w:uiPriority w:val="99"/>
    <w:semiHidden/>
    <w:rsid w:val="001D6E62"/>
    <w:pPr>
      <w:ind w:leftChars="1000" w:left="2100"/>
    </w:pPr>
  </w:style>
  <w:style w:type="paragraph" w:customStyle="1" w:styleId="hide">
    <w:name w:val="hide"/>
    <w:basedOn w:val="a"/>
    <w:rsid w:val="001D6E62"/>
    <w:pPr>
      <w:widowControl/>
      <w:spacing w:before="100" w:beforeAutospacing="1" w:after="100" w:afterAutospacing="1"/>
      <w:jc w:val="left"/>
    </w:pPr>
    <w:rPr>
      <w:rFonts w:ascii="宋体" w:hAnsi="宋体" w:cs="宋体"/>
      <w:vanish/>
      <w:kern w:val="0"/>
      <w:sz w:val="24"/>
      <w:szCs w:val="24"/>
    </w:rPr>
  </w:style>
  <w:style w:type="paragraph" w:styleId="36">
    <w:name w:val="List 3"/>
    <w:basedOn w:val="a"/>
    <w:uiPriority w:val="99"/>
    <w:rsid w:val="001D6E62"/>
    <w:pPr>
      <w:ind w:leftChars="400" w:left="100" w:hangingChars="200" w:hanging="200"/>
    </w:pPr>
  </w:style>
  <w:style w:type="paragraph" w:styleId="28">
    <w:name w:val="List Continue 2"/>
    <w:basedOn w:val="a"/>
    <w:uiPriority w:val="99"/>
    <w:rsid w:val="001D6E62"/>
    <w:pPr>
      <w:spacing w:after="120"/>
      <w:ind w:leftChars="400" w:left="840"/>
    </w:pPr>
  </w:style>
  <w:style w:type="paragraph" w:customStyle="1" w:styleId="CharCharCharCharCharChar">
    <w:name w:val=" Char Char Char Char Char Char"/>
    <w:basedOn w:val="a"/>
    <w:rsid w:val="001D6E62"/>
    <w:pPr>
      <w:widowControl/>
      <w:spacing w:after="160" w:line="240" w:lineRule="exact"/>
      <w:jc w:val="left"/>
    </w:pPr>
    <w:rPr>
      <w:rFonts w:ascii="Verdana" w:hAnsi="Verdana"/>
      <w:kern w:val="0"/>
      <w:sz w:val="20"/>
      <w:szCs w:val="20"/>
      <w:lang w:eastAsia="en-US"/>
    </w:rPr>
  </w:style>
  <w:style w:type="paragraph" w:styleId="41">
    <w:name w:val="List 4"/>
    <w:basedOn w:val="a"/>
    <w:uiPriority w:val="99"/>
    <w:rsid w:val="001D6E62"/>
    <w:pPr>
      <w:ind w:leftChars="600" w:left="100" w:hangingChars="200" w:hanging="200"/>
    </w:pPr>
  </w:style>
  <w:style w:type="paragraph" w:customStyle="1" w:styleId="ListParagraph">
    <w:name w:val="List Paragraph"/>
    <w:basedOn w:val="a"/>
    <w:uiPriority w:val="34"/>
    <w:qFormat/>
    <w:rsid w:val="001D6E62"/>
    <w:pPr>
      <w:ind w:firstLineChars="200" w:firstLine="420"/>
    </w:pPr>
    <w:rPr>
      <w:sz w:val="24"/>
      <w:szCs w:val="22"/>
    </w:rPr>
  </w:style>
  <w:style w:type="paragraph" w:customStyle="1" w:styleId="afff0">
    <w:name w:val="图表"/>
    <w:basedOn w:val="a"/>
    <w:uiPriority w:val="99"/>
    <w:rsid w:val="001D6E62"/>
    <w:pPr>
      <w:spacing w:before="120" w:after="120"/>
      <w:jc w:val="center"/>
    </w:pPr>
  </w:style>
  <w:style w:type="paragraph" w:styleId="22">
    <w:name w:val="Body Text Indent 2"/>
    <w:basedOn w:val="a"/>
    <w:link w:val="21"/>
    <w:uiPriority w:val="99"/>
    <w:rsid w:val="001D6E62"/>
    <w:pPr>
      <w:widowControl/>
      <w:spacing w:line="360" w:lineRule="auto"/>
      <w:ind w:firstLine="555"/>
      <w:jc w:val="left"/>
    </w:pPr>
    <w:rPr>
      <w:rFonts w:asciiTheme="minorHAnsi" w:eastAsiaTheme="minorEastAsia" w:hAnsiTheme="minorHAnsi"/>
      <w:sz w:val="24"/>
      <w:szCs w:val="24"/>
    </w:rPr>
  </w:style>
  <w:style w:type="character" w:customStyle="1" w:styleId="211">
    <w:name w:val="正文文本缩进 2 字符1"/>
    <w:basedOn w:val="a1"/>
    <w:uiPriority w:val="99"/>
    <w:semiHidden/>
    <w:rsid w:val="001D6E62"/>
    <w:rPr>
      <w:rFonts w:ascii="Times New Roman" w:eastAsia="宋体" w:hAnsi="Times New Roman" w:cs="Times New Roman"/>
      <w:szCs w:val="21"/>
    </w:rPr>
  </w:style>
  <w:style w:type="paragraph" w:styleId="52">
    <w:name w:val="toc 5"/>
    <w:basedOn w:val="a"/>
    <w:next w:val="a"/>
    <w:uiPriority w:val="99"/>
    <w:semiHidden/>
    <w:rsid w:val="001D6E62"/>
    <w:pPr>
      <w:ind w:leftChars="800" w:left="1680"/>
    </w:pPr>
  </w:style>
  <w:style w:type="paragraph" w:styleId="32">
    <w:name w:val="Body Text 3"/>
    <w:basedOn w:val="a"/>
    <w:link w:val="31"/>
    <w:uiPriority w:val="99"/>
    <w:rsid w:val="001D6E62"/>
    <w:rPr>
      <w:rFonts w:asciiTheme="minorHAnsi" w:eastAsiaTheme="minorEastAsia" w:hAnsiTheme="minorHAnsi"/>
      <w:sz w:val="16"/>
      <w:szCs w:val="16"/>
    </w:rPr>
  </w:style>
  <w:style w:type="character" w:customStyle="1" w:styleId="310">
    <w:name w:val="正文文本 3 字符1"/>
    <w:basedOn w:val="a1"/>
    <w:uiPriority w:val="99"/>
    <w:semiHidden/>
    <w:rsid w:val="001D6E62"/>
    <w:rPr>
      <w:rFonts w:ascii="Times New Roman" w:eastAsia="宋体" w:hAnsi="Times New Roman" w:cs="Times New Roman"/>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d"/>
    <w:uiPriority w:val="99"/>
    <w:rsid w:val="001D6E62"/>
    <w:rPr>
      <w:rFonts w:ascii="Tahoma" w:hAnsi="Tahoma" w:cs="Tahoma"/>
      <w:sz w:val="24"/>
      <w:szCs w:val="24"/>
    </w:rPr>
  </w:style>
  <w:style w:type="paragraph" w:styleId="afff1">
    <w:name w:val="Normal (Web)"/>
    <w:basedOn w:val="a"/>
    <w:rsid w:val="001D6E62"/>
    <w:pPr>
      <w:widowControl/>
      <w:spacing w:before="100" w:beforeAutospacing="1" w:after="100" w:afterAutospacing="1"/>
      <w:jc w:val="left"/>
    </w:pPr>
    <w:rPr>
      <w:rFonts w:ascii="宋体" w:hAnsi="宋体" w:cs="宋体"/>
      <w:kern w:val="0"/>
      <w:sz w:val="24"/>
      <w:szCs w:val="24"/>
    </w:rPr>
  </w:style>
  <w:style w:type="paragraph" w:customStyle="1" w:styleId="CharCharCharCharCharChar0">
    <w:name w:val="Char Char Char Char Char Char"/>
    <w:basedOn w:val="a"/>
    <w:uiPriority w:val="99"/>
    <w:rsid w:val="001D6E62"/>
    <w:pPr>
      <w:widowControl/>
      <w:spacing w:after="160" w:line="240" w:lineRule="exact"/>
      <w:jc w:val="left"/>
    </w:pPr>
    <w:rPr>
      <w:rFonts w:ascii="Verdana" w:hAnsi="Verdana" w:cs="Verdana"/>
      <w:kern w:val="0"/>
      <w:sz w:val="20"/>
      <w:szCs w:val="20"/>
      <w:lang w:eastAsia="en-US"/>
    </w:rPr>
  </w:style>
  <w:style w:type="paragraph" w:customStyle="1" w:styleId="Char0">
    <w:name w:val="Char"/>
    <w:basedOn w:val="a"/>
    <w:uiPriority w:val="99"/>
    <w:rsid w:val="001D6E62"/>
  </w:style>
  <w:style w:type="paragraph" w:styleId="34">
    <w:name w:val="Body Text Indent 3"/>
    <w:basedOn w:val="a"/>
    <w:link w:val="33"/>
    <w:uiPriority w:val="99"/>
    <w:rsid w:val="001D6E62"/>
    <w:pPr>
      <w:spacing w:line="360" w:lineRule="auto"/>
      <w:ind w:leftChars="87" w:left="179"/>
    </w:pPr>
    <w:rPr>
      <w:rFonts w:asciiTheme="minorHAnsi" w:eastAsiaTheme="minorEastAsia" w:hAnsiTheme="minorHAnsi"/>
      <w:sz w:val="16"/>
      <w:szCs w:val="16"/>
    </w:rPr>
  </w:style>
  <w:style w:type="character" w:customStyle="1" w:styleId="311">
    <w:name w:val="正文文本缩进 3 字符1"/>
    <w:basedOn w:val="a1"/>
    <w:uiPriority w:val="99"/>
    <w:semiHidden/>
    <w:rsid w:val="001D6E62"/>
    <w:rPr>
      <w:rFonts w:ascii="Times New Roman" w:eastAsia="宋体" w:hAnsi="Times New Roman" w:cs="Times New Roman"/>
      <w:sz w:val="16"/>
      <w:szCs w:val="16"/>
    </w:rPr>
  </w:style>
  <w:style w:type="paragraph" w:styleId="42">
    <w:name w:val="toc 4"/>
    <w:basedOn w:val="a"/>
    <w:next w:val="a"/>
    <w:uiPriority w:val="99"/>
    <w:semiHidden/>
    <w:rsid w:val="001D6E62"/>
    <w:pPr>
      <w:ind w:leftChars="600" w:left="1260"/>
    </w:pPr>
  </w:style>
  <w:style w:type="paragraph" w:styleId="af8">
    <w:name w:val="Date"/>
    <w:basedOn w:val="a"/>
    <w:next w:val="a"/>
    <w:link w:val="af7"/>
    <w:uiPriority w:val="99"/>
    <w:rsid w:val="001D6E62"/>
    <w:pPr>
      <w:adjustRightInd w:val="0"/>
      <w:spacing w:line="312" w:lineRule="atLeast"/>
      <w:jc w:val="right"/>
      <w:textAlignment w:val="baseline"/>
    </w:pPr>
    <w:rPr>
      <w:rFonts w:asciiTheme="minorHAnsi" w:eastAsiaTheme="minorEastAsia" w:hAnsiTheme="minorHAnsi"/>
      <w:sz w:val="24"/>
      <w:szCs w:val="24"/>
    </w:rPr>
  </w:style>
  <w:style w:type="character" w:customStyle="1" w:styleId="1c">
    <w:name w:val="日期 字符1"/>
    <w:basedOn w:val="a1"/>
    <w:uiPriority w:val="99"/>
    <w:semiHidden/>
    <w:rsid w:val="001D6E62"/>
    <w:rPr>
      <w:rFonts w:ascii="Times New Roman" w:eastAsia="宋体" w:hAnsi="Times New Roman" w:cs="Times New Roman"/>
      <w:szCs w:val="21"/>
    </w:rPr>
  </w:style>
  <w:style w:type="paragraph" w:styleId="afc">
    <w:name w:val="Title"/>
    <w:basedOn w:val="a"/>
    <w:next w:val="a"/>
    <w:link w:val="afb"/>
    <w:qFormat/>
    <w:rsid w:val="001D6E62"/>
    <w:pPr>
      <w:spacing w:before="240" w:after="60"/>
      <w:jc w:val="center"/>
      <w:outlineLvl w:val="0"/>
    </w:pPr>
    <w:rPr>
      <w:rFonts w:ascii="等线 Light" w:eastAsiaTheme="minorEastAsia" w:hAnsi="等线 Light"/>
      <w:b/>
      <w:bCs/>
      <w:sz w:val="32"/>
      <w:szCs w:val="32"/>
    </w:rPr>
  </w:style>
  <w:style w:type="character" w:customStyle="1" w:styleId="1d">
    <w:name w:val="标题 字符1"/>
    <w:basedOn w:val="a1"/>
    <w:uiPriority w:val="10"/>
    <w:rsid w:val="001D6E62"/>
    <w:rPr>
      <w:rFonts w:asciiTheme="majorHAnsi" w:eastAsiaTheme="majorEastAsia" w:hAnsiTheme="majorHAnsi" w:cstheme="majorBidi"/>
      <w:b/>
      <w:bCs/>
      <w:sz w:val="32"/>
      <w:szCs w:val="32"/>
    </w:rPr>
  </w:style>
  <w:style w:type="paragraph" w:styleId="afff2">
    <w:name w:val="toa heading"/>
    <w:basedOn w:val="a"/>
    <w:next w:val="a"/>
    <w:uiPriority w:val="99"/>
    <w:semiHidden/>
    <w:rsid w:val="001D6E62"/>
    <w:pPr>
      <w:spacing w:before="120" w:after="120"/>
      <w:jc w:val="left"/>
    </w:pPr>
    <w:rPr>
      <w:rFonts w:ascii="Calibri" w:hAnsi="Calibri" w:cs="Calibri"/>
      <w:sz w:val="20"/>
      <w:szCs w:val="20"/>
      <w:u w:val="single"/>
    </w:rPr>
  </w:style>
  <w:style w:type="paragraph" w:styleId="af4">
    <w:name w:val="Subtitle"/>
    <w:basedOn w:val="a"/>
    <w:next w:val="a"/>
    <w:link w:val="af3"/>
    <w:qFormat/>
    <w:rsid w:val="001D6E62"/>
    <w:pPr>
      <w:spacing w:before="240" w:after="60" w:line="312" w:lineRule="auto"/>
      <w:jc w:val="center"/>
      <w:outlineLvl w:val="1"/>
    </w:pPr>
    <w:rPr>
      <w:rFonts w:ascii="等线 Light" w:eastAsiaTheme="minorEastAsia" w:hAnsi="等线 Light"/>
      <w:b/>
      <w:bCs/>
      <w:kern w:val="28"/>
      <w:sz w:val="32"/>
      <w:szCs w:val="32"/>
    </w:rPr>
  </w:style>
  <w:style w:type="character" w:customStyle="1" w:styleId="1e">
    <w:name w:val="副标题 字符1"/>
    <w:basedOn w:val="a1"/>
    <w:uiPriority w:val="11"/>
    <w:rsid w:val="001D6E62"/>
    <w:rPr>
      <w:b/>
      <w:bCs/>
      <w:kern w:val="28"/>
      <w:sz w:val="32"/>
      <w:szCs w:val="32"/>
    </w:rPr>
  </w:style>
  <w:style w:type="paragraph" w:styleId="af">
    <w:name w:val="endnote text"/>
    <w:basedOn w:val="a"/>
    <w:link w:val="ae"/>
    <w:uiPriority w:val="99"/>
    <w:semiHidden/>
    <w:rsid w:val="001D6E62"/>
    <w:pPr>
      <w:adjustRightInd w:val="0"/>
      <w:jc w:val="left"/>
      <w:textAlignment w:val="baseline"/>
    </w:pPr>
    <w:rPr>
      <w:rFonts w:asciiTheme="minorHAnsi" w:eastAsiaTheme="minorEastAsia" w:hAnsiTheme="minorHAnsi"/>
      <w:sz w:val="24"/>
      <w:szCs w:val="24"/>
    </w:rPr>
  </w:style>
  <w:style w:type="character" w:customStyle="1" w:styleId="1f">
    <w:name w:val="尾注文本 字符1"/>
    <w:basedOn w:val="a1"/>
    <w:uiPriority w:val="99"/>
    <w:semiHidden/>
    <w:rsid w:val="001D6E62"/>
    <w:rPr>
      <w:rFonts w:ascii="Times New Roman" w:eastAsia="宋体" w:hAnsi="Times New Roman" w:cs="Times New Roman"/>
      <w:szCs w:val="21"/>
    </w:rPr>
  </w:style>
  <w:style w:type="paragraph" w:customStyle="1" w:styleId="plaintext">
    <w:name w:val="plain text"/>
    <w:basedOn w:val="a"/>
    <w:link w:val="CharCharChar"/>
    <w:rsid w:val="001D6E62"/>
    <w:rPr>
      <w:rFonts w:asciiTheme="minorHAnsi" w:eastAsiaTheme="minorEastAsia" w:hAnsiTheme="minorHAnsi" w:cstheme="minorBidi"/>
      <w:sz w:val="18"/>
      <w:szCs w:val="18"/>
    </w:rPr>
  </w:style>
  <w:style w:type="paragraph" w:styleId="TOC">
    <w:name w:val="TOC Heading"/>
    <w:basedOn w:val="1"/>
    <w:next w:val="a"/>
    <w:uiPriority w:val="39"/>
    <w:qFormat/>
    <w:rsid w:val="001D6E62"/>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2">
    <w:name w:val="表格非标题文字"/>
    <w:link w:val="Char"/>
    <w:qFormat/>
    <w:rsid w:val="001D6E62"/>
    <w:pPr>
      <w:snapToGrid w:val="0"/>
      <w:spacing w:before="80" w:after="40"/>
    </w:pPr>
    <w:rPr>
      <w:rFonts w:ascii="Futura Bk" w:hAnsi="Futura Bk"/>
      <w:sz w:val="18"/>
      <w:szCs w:val="21"/>
    </w:rPr>
  </w:style>
  <w:style w:type="paragraph" w:styleId="aff6">
    <w:name w:val="List Paragraph"/>
    <w:basedOn w:val="a"/>
    <w:link w:val="aff5"/>
    <w:qFormat/>
    <w:rsid w:val="001D6E62"/>
    <w:pPr>
      <w:ind w:firstLineChars="200" w:firstLine="420"/>
    </w:pPr>
    <w:rPr>
      <w:rFonts w:asciiTheme="minorHAnsi" w:eastAsiaTheme="minorEastAsia" w:hAnsiTheme="minorHAnsi" w:cstheme="minorBidi"/>
    </w:rPr>
  </w:style>
  <w:style w:type="paragraph" w:customStyle="1" w:styleId="Default">
    <w:name w:val="Default"/>
    <w:uiPriority w:val="99"/>
    <w:rsid w:val="001D6E62"/>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f3">
    <w:name w:val="小节"/>
    <w:basedOn w:val="a"/>
    <w:next w:val="a0"/>
    <w:uiPriority w:val="99"/>
    <w:rsid w:val="001D6E62"/>
    <w:pPr>
      <w:tabs>
        <w:tab w:val="left" w:pos="709"/>
      </w:tabs>
      <w:spacing w:beforeLines="50" w:afterLines="50"/>
      <w:ind w:left="709" w:hanging="709"/>
      <w:outlineLvl w:val="2"/>
    </w:pPr>
    <w:rPr>
      <w:rFonts w:ascii="Arial" w:eastAsia="黑体" w:hAnsi="Arial" w:cs="Arial"/>
      <w:sz w:val="28"/>
      <w:szCs w:val="28"/>
    </w:rPr>
  </w:style>
  <w:style w:type="paragraph" w:customStyle="1" w:styleId="CharCharCharCharCharCharCharCharCharCharCharCharCharCharCharChar">
    <w:name w:val="Char Char Char Char Char Char Char Char Char Char Char Char Char Char Char Char"/>
    <w:basedOn w:val="a"/>
    <w:uiPriority w:val="99"/>
    <w:rsid w:val="001D6E62"/>
    <w:pPr>
      <w:tabs>
        <w:tab w:val="left" w:pos="360"/>
      </w:tabs>
      <w:spacing w:line="360" w:lineRule="auto"/>
      <w:ind w:left="482" w:firstLineChars="200" w:firstLine="200"/>
    </w:pPr>
    <w:rPr>
      <w:rFonts w:ascii="宋体" w:cs="宋体"/>
      <w:sz w:val="24"/>
      <w:szCs w:val="24"/>
    </w:rPr>
  </w:style>
  <w:style w:type="paragraph" w:customStyle="1" w:styleId="S">
    <w:name w:val="正文S"/>
    <w:basedOn w:val="a"/>
    <w:uiPriority w:val="99"/>
    <w:rsid w:val="001D6E62"/>
    <w:pPr>
      <w:spacing w:before="60" w:after="60" w:line="360" w:lineRule="auto"/>
      <w:ind w:firstLineChars="200" w:firstLine="480"/>
      <w:jc w:val="left"/>
    </w:pPr>
    <w:rPr>
      <w:rFonts w:hAnsi="宋体"/>
      <w:sz w:val="24"/>
      <w:szCs w:val="24"/>
    </w:rPr>
  </w:style>
  <w:style w:type="paragraph" w:customStyle="1" w:styleId="CharCharCharCharCharChar1">
    <w:name w:val="Char Char Char Char Char Char1"/>
    <w:basedOn w:val="a"/>
    <w:uiPriority w:val="99"/>
    <w:rsid w:val="001D6E62"/>
    <w:pPr>
      <w:widowControl/>
      <w:spacing w:after="160" w:line="240" w:lineRule="exact"/>
      <w:jc w:val="left"/>
    </w:pPr>
    <w:rPr>
      <w:rFonts w:ascii="Verdana" w:hAnsi="Verdana" w:cs="Verdana"/>
      <w:kern w:val="0"/>
      <w:sz w:val="20"/>
      <w:szCs w:val="20"/>
      <w:lang w:eastAsia="en-US"/>
    </w:rPr>
  </w:style>
  <w:style w:type="paragraph" w:customStyle="1" w:styleId="p0">
    <w:name w:val="p0"/>
    <w:basedOn w:val="a"/>
    <w:uiPriority w:val="99"/>
    <w:rsid w:val="001D6E62"/>
    <w:pPr>
      <w:widowControl/>
    </w:pPr>
    <w:rPr>
      <w:rFonts w:ascii="Calibri" w:hAnsi="Calibri" w:cs="Calibri"/>
      <w:kern w:val="0"/>
    </w:rPr>
  </w:style>
  <w:style w:type="paragraph" w:customStyle="1" w:styleId="Other1">
    <w:name w:val="Other|1"/>
    <w:basedOn w:val="a"/>
    <w:rsid w:val="001D6E62"/>
    <w:pPr>
      <w:jc w:val="left"/>
    </w:pPr>
    <w:rPr>
      <w:rFonts w:ascii="宋体" w:hAnsi="宋体" w:cs="宋体"/>
      <w:kern w:val="0"/>
      <w:sz w:val="16"/>
      <w:szCs w:val="16"/>
      <w:lang w:val="zh-TW" w:eastAsia="zh-TW" w:bidi="zh-TW"/>
    </w:rPr>
  </w:style>
  <w:style w:type="paragraph" w:customStyle="1" w:styleId="1f0">
    <w:name w:val="无间隔1"/>
    <w:qFormat/>
    <w:rsid w:val="001D6E62"/>
    <w:pPr>
      <w:widowControl w:val="0"/>
      <w:jc w:val="both"/>
    </w:pPr>
    <w:rPr>
      <w:rFonts w:ascii="Times New Roman" w:eastAsia="宋体" w:hAnsi="Times New Roman" w:cs="Times New Roman"/>
    </w:rPr>
  </w:style>
  <w:style w:type="paragraph" w:customStyle="1" w:styleId="afff4">
    <w:name w:val="提要"/>
    <w:basedOn w:val="a"/>
    <w:next w:val="a"/>
    <w:uiPriority w:val="99"/>
    <w:rsid w:val="001D6E62"/>
    <w:pPr>
      <w:tabs>
        <w:tab w:val="left" w:pos="420"/>
      </w:tabs>
      <w:spacing w:beforeLines="50" w:afterLines="50"/>
      <w:ind w:left="420" w:hanging="420"/>
      <w:outlineLvl w:val="1"/>
    </w:pPr>
    <w:rPr>
      <w:rFonts w:ascii="Arial" w:eastAsia="幼圆" w:hAnsi="Arial" w:cs="Arial"/>
      <w:b/>
      <w:bCs/>
      <w:sz w:val="28"/>
      <w:szCs w:val="28"/>
    </w:rPr>
  </w:style>
  <w:style w:type="paragraph" w:customStyle="1" w:styleId="ListParagraph1">
    <w:name w:val="List Paragraph1"/>
    <w:basedOn w:val="a"/>
    <w:uiPriority w:val="99"/>
    <w:rsid w:val="001D6E62"/>
    <w:pPr>
      <w:ind w:firstLineChars="200" w:firstLine="420"/>
    </w:pPr>
    <w:rPr>
      <w:rFonts w:ascii="Calibri" w:hAnsi="Calibri" w:cs="Calibri"/>
    </w:rPr>
  </w:style>
  <w:style w:type="paragraph" w:customStyle="1" w:styleId="37">
    <w:name w:val="列出段落3"/>
    <w:basedOn w:val="a"/>
    <w:qFormat/>
    <w:rsid w:val="001D6E62"/>
    <w:pPr>
      <w:ind w:firstLineChars="200" w:firstLine="420"/>
    </w:pPr>
    <w:rPr>
      <w:sz w:val="24"/>
      <w:szCs w:val="22"/>
    </w:rPr>
  </w:style>
  <w:style w:type="table" w:styleId="afff5">
    <w:name w:val="Table Grid"/>
    <w:basedOn w:val="a2"/>
    <w:uiPriority w:val="59"/>
    <w:qFormat/>
    <w:rsid w:val="001D6E6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2"/>
    <w:rsid w:val="001D6E62"/>
    <w:rPr>
      <w:rFonts w:ascii="Times New Roman" w:eastAsia="宋体" w:hAnsi="Times New Roman" w:cs="Times New Roman"/>
      <w:kern w:val="0"/>
      <w:sz w:val="20"/>
      <w:szCs w:val="21"/>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customStyle="1" w:styleId="TableNormal">
    <w:name w:val="Table Normal"/>
    <w:uiPriority w:val="2"/>
    <w:semiHidden/>
    <w:unhideWhenUsed/>
    <w:qFormat/>
    <w:rsid w:val="001D6E62"/>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msonormal0">
    <w:name w:val="msonormal"/>
    <w:basedOn w:val="a"/>
    <w:rsid w:val="001D6E62"/>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1D6E62"/>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1D6E6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1D6E6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1D6E62"/>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rsid w:val="001D6E6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rsid w:val="001D6E6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2">
    <w:name w:val="xl72"/>
    <w:basedOn w:val="a"/>
    <w:rsid w:val="001D6E6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
    <w:rsid w:val="001D6E62"/>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1D6E6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1D6E62"/>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
    <w:rsid w:val="001D6E6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
    <w:rsid w:val="001D6E6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8">
    <w:name w:val="xl78"/>
    <w:basedOn w:val="a"/>
    <w:rsid w:val="001D6E6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
    <w:rsid w:val="001D6E62"/>
    <w:pPr>
      <w:widowControl/>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80">
    <w:name w:val="xl80"/>
    <w:basedOn w:val="a"/>
    <w:rsid w:val="001D6E62"/>
    <w:pPr>
      <w:widowControl/>
      <w:shd w:val="clear" w:color="FFFFFF" w:fill="FFFFFF"/>
      <w:spacing w:before="100" w:beforeAutospacing="1" w:after="100" w:afterAutospacing="1"/>
      <w:jc w:val="right"/>
      <w:textAlignment w:val="center"/>
    </w:pPr>
    <w:rPr>
      <w:rFonts w:ascii="宋体" w:hAnsi="宋体" w:cs="宋体"/>
      <w:kern w:val="0"/>
      <w:sz w:val="24"/>
      <w:szCs w:val="24"/>
    </w:rPr>
  </w:style>
  <w:style w:type="paragraph" w:customStyle="1" w:styleId="xl81">
    <w:name w:val="xl81"/>
    <w:basedOn w:val="a"/>
    <w:rsid w:val="001D6E62"/>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82">
    <w:name w:val="xl82"/>
    <w:basedOn w:val="a"/>
    <w:rsid w:val="001D6E62"/>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83">
    <w:name w:val="xl83"/>
    <w:basedOn w:val="a"/>
    <w:rsid w:val="001D6E62"/>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84">
    <w:name w:val="xl84"/>
    <w:basedOn w:val="a"/>
    <w:rsid w:val="001D6E6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1D6E62"/>
    <w:pPr>
      <w:widowControl/>
      <w:shd w:val="clear" w:color="FFFFFF" w:fill="FFFFFF"/>
      <w:spacing w:before="100" w:beforeAutospacing="1" w:after="100" w:afterAutospacing="1"/>
      <w:jc w:val="left"/>
    </w:pPr>
    <w:rPr>
      <w:rFonts w:ascii="宋体" w:hAnsi="宋体" w:cs="宋体"/>
      <w:kern w:val="0"/>
      <w:sz w:val="24"/>
      <w:szCs w:val="24"/>
    </w:rPr>
  </w:style>
  <w:style w:type="paragraph" w:customStyle="1" w:styleId="xl86">
    <w:name w:val="xl86"/>
    <w:basedOn w:val="a"/>
    <w:rsid w:val="001D6E62"/>
    <w:pPr>
      <w:widowControl/>
      <w:shd w:val="clear" w:color="FFFFFF" w:fill="FFFFFF"/>
      <w:spacing w:before="100" w:beforeAutospacing="1" w:after="100" w:afterAutospacing="1"/>
      <w:jc w:val="left"/>
      <w:textAlignment w:val="center"/>
    </w:pPr>
    <w:rPr>
      <w:rFonts w:ascii="宋体" w:hAnsi="宋体" w:cs="宋体"/>
      <w:kern w:val="0"/>
      <w:sz w:val="24"/>
      <w:szCs w:val="24"/>
      <w:u w:val="single"/>
    </w:rPr>
  </w:style>
  <w:style w:type="paragraph" w:customStyle="1" w:styleId="xl87">
    <w:name w:val="xl87"/>
    <w:basedOn w:val="a"/>
    <w:rsid w:val="001D6E6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3810</Words>
  <Characters>21720</Characters>
  <Application>Microsoft Office Word</Application>
  <DocSecurity>0</DocSecurity>
  <Lines>181</Lines>
  <Paragraphs>50</Paragraphs>
  <ScaleCrop>false</ScaleCrop>
  <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2021-03-22T08:43:00Z</dcterms:created>
  <dcterms:modified xsi:type="dcterms:W3CDTF">2021-03-22T08:43:00Z</dcterms:modified>
</cp:coreProperties>
</file>